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p w:rsidR="005C31FD" w:rsidRPr="00E94630" w:rsidRDefault="00BE309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4"/>
          <w:szCs w:val="24"/>
        </w:rPr>
      </w:pPr>
      <w:r>
        <w:rPr>
          <w:rStyle w:val="Nagwek111"/>
          <w:rFonts w:ascii="Arial" w:hAnsi="Arial" w:cs="Arial"/>
          <w:b/>
          <w:bCs/>
          <w:sz w:val="24"/>
          <w:szCs w:val="24"/>
        </w:rPr>
        <w:t>OGŁOSZENIE O PRZETARGU</w:t>
      </w: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E94630" w:rsidRDefault="00E94630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>PRZETARG</w:t>
      </w:r>
      <w:r w:rsidR="00BE309D">
        <w:rPr>
          <w:rStyle w:val="Nagwek111"/>
          <w:rFonts w:ascii="Arial" w:hAnsi="Arial" w:cs="Arial"/>
          <w:b/>
          <w:bCs/>
          <w:sz w:val="28"/>
          <w:szCs w:val="28"/>
        </w:rPr>
        <w:t xml:space="preserve"> NA: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774A44" w:rsidRDefault="00EF1DC4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Dostawa </w:t>
      </w:r>
      <w:r w:rsidR="000F3C74">
        <w:rPr>
          <w:rFonts w:ascii="Arial" w:hAnsi="Arial" w:cs="Arial"/>
          <w:sz w:val="28"/>
          <w:szCs w:val="28"/>
          <w:shd w:val="clear" w:color="auto" w:fill="FFFFFF"/>
        </w:rPr>
        <w:t>materiałów preizolowanych</w:t>
      </w:r>
    </w:p>
    <w:p w:rsidR="00964B37" w:rsidRPr="00EF1DC4" w:rsidRDefault="00EF1DC4" w:rsidP="00774A44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74A44">
        <w:rPr>
          <w:rFonts w:ascii="Arial" w:hAnsi="Arial" w:cs="Arial"/>
          <w:sz w:val="28"/>
          <w:szCs w:val="28"/>
          <w:shd w:val="clear" w:color="auto" w:fill="FFFFFF"/>
        </w:rPr>
        <w:t>dla Ciepłowni Sierpc Sp. z o.o.</w:t>
      </w:r>
      <w:r>
        <w:rPr>
          <w:rFonts w:ascii="Arial" w:hAnsi="Arial" w:cs="Arial"/>
          <w:sz w:val="28"/>
          <w:szCs w:val="28"/>
          <w:shd w:val="clear" w:color="auto" w:fill="FFFFFF"/>
        </w:rPr>
        <w:t>,</w:t>
      </w:r>
      <w:r w:rsidR="00964B37" w:rsidRPr="00EF1DC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5C31FD" w:rsidRPr="00E94630" w:rsidRDefault="00964B37" w:rsidP="005D3779">
      <w:pPr>
        <w:pStyle w:val="Nagwek11"/>
        <w:keepNext/>
        <w:keepLines/>
        <w:spacing w:after="275" w:line="276" w:lineRule="auto"/>
        <w:ind w:firstLine="0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numer sprawy: CS/P/0</w:t>
      </w:r>
      <w:r w:rsidR="000F3C74">
        <w:rPr>
          <w:rFonts w:ascii="Arial" w:hAnsi="Arial" w:cs="Arial"/>
          <w:sz w:val="28"/>
          <w:szCs w:val="28"/>
          <w:shd w:val="clear" w:color="auto" w:fill="FFFFFF"/>
        </w:rPr>
        <w:t>5</w:t>
      </w:r>
      <w:r>
        <w:rPr>
          <w:rFonts w:ascii="Arial" w:hAnsi="Arial" w:cs="Arial"/>
          <w:sz w:val="28"/>
          <w:szCs w:val="28"/>
          <w:shd w:val="clear" w:color="auto" w:fill="FFFFFF"/>
        </w:rPr>
        <w:t>/2020</w:t>
      </w: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EF1DC4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5C31FD" w:rsidRDefault="005C31FD" w:rsidP="00964B37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b/>
          <w:bCs/>
          <w:sz w:val="28"/>
          <w:szCs w:val="28"/>
        </w:rPr>
      </w:pPr>
    </w:p>
    <w:p w:rsidR="005C31FD" w:rsidRPr="00E94630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rPr>
          <w:rStyle w:val="Nagwek111"/>
          <w:rFonts w:ascii="Arial" w:hAnsi="Arial" w:cs="Arial"/>
          <w:b/>
          <w:bCs/>
          <w:sz w:val="28"/>
          <w:szCs w:val="28"/>
        </w:rPr>
      </w:pPr>
      <w:r w:rsidRPr="00E94630">
        <w:rPr>
          <w:rStyle w:val="Nagwek111"/>
          <w:rFonts w:ascii="Arial" w:hAnsi="Arial" w:cs="Arial"/>
          <w:b/>
          <w:bCs/>
          <w:sz w:val="28"/>
          <w:szCs w:val="28"/>
        </w:rPr>
        <w:t xml:space="preserve">SIERPC, </w:t>
      </w:r>
      <w:r w:rsidR="000F3C74" w:rsidRPr="003A55D9">
        <w:rPr>
          <w:rStyle w:val="Nagwek111"/>
          <w:rFonts w:ascii="Arial" w:hAnsi="Arial" w:cs="Arial"/>
          <w:b/>
          <w:bCs/>
          <w:sz w:val="28"/>
          <w:szCs w:val="28"/>
        </w:rPr>
        <w:t>0</w:t>
      </w:r>
      <w:r w:rsidR="003A55D9" w:rsidRPr="003A55D9">
        <w:rPr>
          <w:rStyle w:val="Nagwek111"/>
          <w:rFonts w:ascii="Arial" w:hAnsi="Arial" w:cs="Arial"/>
          <w:b/>
          <w:bCs/>
          <w:sz w:val="28"/>
          <w:szCs w:val="28"/>
        </w:rPr>
        <w:t>6</w:t>
      </w:r>
      <w:r w:rsidR="000F3C74" w:rsidRPr="003A55D9">
        <w:rPr>
          <w:rStyle w:val="Nagwek111"/>
          <w:rFonts w:ascii="Arial" w:hAnsi="Arial" w:cs="Arial"/>
          <w:b/>
          <w:bCs/>
          <w:sz w:val="28"/>
          <w:szCs w:val="28"/>
        </w:rPr>
        <w:t xml:space="preserve"> KWIETNIA</w:t>
      </w:r>
      <w:r w:rsidR="000B3259" w:rsidRPr="003A55D9">
        <w:rPr>
          <w:rStyle w:val="Nagwek111"/>
          <w:rFonts w:ascii="Arial" w:hAnsi="Arial" w:cs="Arial"/>
          <w:b/>
          <w:bCs/>
          <w:sz w:val="28"/>
          <w:szCs w:val="28"/>
        </w:rPr>
        <w:t xml:space="preserve"> </w:t>
      </w:r>
      <w:r w:rsidR="000B3259" w:rsidRPr="00150B5C">
        <w:rPr>
          <w:rStyle w:val="Nagwek111"/>
          <w:rFonts w:ascii="Arial" w:hAnsi="Arial" w:cs="Arial"/>
          <w:b/>
          <w:bCs/>
          <w:sz w:val="28"/>
          <w:szCs w:val="28"/>
        </w:rPr>
        <w:t>2020</w:t>
      </w:r>
      <w:r w:rsidRPr="00150B5C">
        <w:rPr>
          <w:rStyle w:val="Nagwek111"/>
          <w:rFonts w:ascii="Arial" w:hAnsi="Arial" w:cs="Arial"/>
          <w:b/>
          <w:bCs/>
          <w:sz w:val="28"/>
          <w:szCs w:val="28"/>
        </w:rPr>
        <w:t xml:space="preserve"> R.</w:t>
      </w:r>
    </w:p>
    <w:p w:rsidR="005C31FD" w:rsidRPr="005C31FD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Style w:val="Nagwek111"/>
          <w:rFonts w:ascii="Arial" w:hAnsi="Arial" w:cs="Arial"/>
          <w:b/>
          <w:bCs/>
          <w:sz w:val="24"/>
          <w:szCs w:val="24"/>
          <w:shd w:val="clear" w:color="auto" w:fill="auto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lastRenderedPageBreak/>
        <w:t>PODSTAWA PRAWNA:</w:t>
      </w:r>
    </w:p>
    <w:p w:rsidR="005C31FD" w:rsidRPr="005C31FD" w:rsidRDefault="005C31FD" w:rsidP="005D3779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142"/>
        </w:tabs>
        <w:spacing w:after="275" w:line="276" w:lineRule="auto"/>
        <w:ind w:left="0" w:hanging="142"/>
        <w:jc w:val="both"/>
        <w:rPr>
          <w:rStyle w:val="Nagwek111"/>
          <w:rFonts w:ascii="Arial" w:hAnsi="Arial" w:cs="Arial"/>
          <w:bCs/>
          <w:sz w:val="24"/>
          <w:szCs w:val="24"/>
          <w:shd w:val="clear" w:color="auto" w:fill="auto"/>
        </w:rPr>
      </w:pPr>
      <w:r>
        <w:rPr>
          <w:rStyle w:val="Nagwek111"/>
          <w:rFonts w:ascii="Arial" w:hAnsi="Arial" w:cs="Arial"/>
          <w:bCs/>
          <w:sz w:val="24"/>
          <w:szCs w:val="24"/>
        </w:rPr>
        <w:t>A</w:t>
      </w:r>
      <w:r w:rsidRPr="005C31FD">
        <w:rPr>
          <w:rStyle w:val="Nagwek111"/>
          <w:rFonts w:ascii="Arial" w:hAnsi="Arial" w:cs="Arial"/>
          <w:bCs/>
          <w:sz w:val="24"/>
          <w:szCs w:val="24"/>
        </w:rPr>
        <w:t>rt. 132 ust. 1 pkt 3 oraz art. 133 ust. 1 ustawy Prawo zamówień publicznych, do niniejszego zamówienia wspomnianej ustawy nie stosuje się.</w:t>
      </w:r>
      <w:bookmarkEnd w:id="0"/>
    </w:p>
    <w:p w:rsidR="005C31FD" w:rsidRPr="00545D6C" w:rsidRDefault="005C31FD" w:rsidP="005D3779">
      <w:pPr>
        <w:pStyle w:val="Nagwek11"/>
        <w:keepNext/>
        <w:keepLines/>
        <w:numPr>
          <w:ilvl w:val="0"/>
          <w:numId w:val="8"/>
        </w:numPr>
        <w:tabs>
          <w:tab w:val="left" w:pos="142"/>
        </w:tabs>
        <w:spacing w:after="275" w:line="276" w:lineRule="auto"/>
        <w:ind w:left="0" w:hanging="142"/>
        <w:jc w:val="both"/>
        <w:rPr>
          <w:rFonts w:ascii="Arial" w:hAnsi="Arial" w:cs="Arial"/>
          <w:b w:val="0"/>
          <w:sz w:val="24"/>
          <w:szCs w:val="24"/>
        </w:rPr>
      </w:pPr>
      <w:r w:rsidRPr="005C31FD">
        <w:rPr>
          <w:rFonts w:ascii="Arial" w:hAnsi="Arial" w:cs="Arial"/>
          <w:b w:val="0"/>
          <w:sz w:val="24"/>
          <w:szCs w:val="24"/>
        </w:rPr>
        <w:t xml:space="preserve">Regulamin udzielania zamówień na dostawy, usługi i roboty budowlane służące działalności sektorowej wykonywanej przez Ciepłownię Sierpc Spółka z o.o. </w:t>
      </w:r>
      <w:r w:rsidR="00545D6C">
        <w:rPr>
          <w:rFonts w:ascii="Arial" w:hAnsi="Arial" w:cs="Arial"/>
          <w:b w:val="0"/>
          <w:sz w:val="24"/>
          <w:szCs w:val="24"/>
        </w:rPr>
        <w:t>z dn. 11.12.2019 r.</w:t>
      </w:r>
      <w:r w:rsidR="003B7BDF">
        <w:rPr>
          <w:rFonts w:ascii="Arial" w:hAnsi="Arial" w:cs="Arial"/>
          <w:b w:val="0"/>
          <w:sz w:val="24"/>
          <w:szCs w:val="24"/>
        </w:rPr>
        <w:t xml:space="preserve"> (dostępny na stronie internetowej: www.cieplownia-sierpc.pl).</w:t>
      </w:r>
    </w:p>
    <w:p w:rsidR="005C31FD" w:rsidRPr="00545D6C" w:rsidRDefault="005C31FD" w:rsidP="005D3779">
      <w:pPr>
        <w:pStyle w:val="Nagwek11"/>
        <w:keepNext/>
        <w:keepLines/>
        <w:shd w:val="clear" w:color="auto" w:fill="auto"/>
        <w:spacing w:after="275"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P</w:t>
      </w:r>
      <w:r>
        <w:rPr>
          <w:rStyle w:val="Nagwek111"/>
          <w:rFonts w:ascii="Arial" w:hAnsi="Arial" w:cs="Arial"/>
          <w:b/>
          <w:bCs/>
          <w:sz w:val="24"/>
          <w:szCs w:val="24"/>
        </w:rPr>
        <w:t>RZEDMIOT ZAMÓWIENIA</w:t>
      </w:r>
      <w:r w:rsidRPr="005C31FD">
        <w:rPr>
          <w:rStyle w:val="Nagwek111"/>
          <w:rFonts w:ascii="Arial" w:hAnsi="Arial" w:cs="Arial"/>
          <w:b/>
          <w:bCs/>
          <w:sz w:val="24"/>
          <w:szCs w:val="24"/>
        </w:rPr>
        <w:t>:</w:t>
      </w:r>
    </w:p>
    <w:p w:rsidR="00455A87" w:rsidRPr="00150B5C" w:rsidRDefault="00EF1DC4" w:rsidP="00150B5C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EF1DC4">
        <w:rPr>
          <w:rFonts w:ascii="Arial" w:hAnsi="Arial" w:cs="Arial"/>
          <w:b/>
          <w:bCs/>
          <w:sz w:val="24"/>
          <w:szCs w:val="24"/>
        </w:rPr>
        <w:t xml:space="preserve">Dostawa </w:t>
      </w:r>
      <w:r w:rsidR="000F3C74">
        <w:rPr>
          <w:rFonts w:ascii="Arial" w:hAnsi="Arial" w:cs="Arial"/>
          <w:b/>
          <w:bCs/>
          <w:sz w:val="24"/>
          <w:szCs w:val="24"/>
        </w:rPr>
        <w:t>materiałów preizolowanych</w:t>
      </w:r>
      <w:r w:rsidR="00774A44" w:rsidRPr="00774A44">
        <w:rPr>
          <w:rFonts w:ascii="Arial" w:hAnsi="Arial" w:cs="Arial"/>
          <w:b/>
          <w:bCs/>
          <w:sz w:val="24"/>
          <w:szCs w:val="24"/>
        </w:rPr>
        <w:t xml:space="preserve"> dla Ciepłowni Sierpc Sp. z o.o.</w:t>
      </w:r>
    </w:p>
    <w:p w:rsidR="00150B5C" w:rsidRDefault="00150B5C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</w:p>
    <w:p w:rsidR="005C31FD" w:rsidRPr="005C31FD" w:rsidRDefault="005C31FD" w:rsidP="005D3779">
      <w:pPr>
        <w:pStyle w:val="Teksttreci210"/>
        <w:shd w:val="clear" w:color="auto" w:fill="auto"/>
        <w:spacing w:before="0" w:line="276" w:lineRule="auto"/>
        <w:ind w:left="20" w:right="40" w:firstLine="0"/>
        <w:rPr>
          <w:rFonts w:ascii="Arial" w:hAnsi="Arial" w:cs="Arial"/>
          <w:b/>
          <w:sz w:val="24"/>
          <w:szCs w:val="24"/>
        </w:rPr>
      </w:pPr>
      <w:r w:rsidRPr="005C31FD">
        <w:rPr>
          <w:rFonts w:ascii="Arial" w:hAnsi="Arial" w:cs="Arial"/>
          <w:b/>
          <w:sz w:val="24"/>
          <w:szCs w:val="24"/>
        </w:rPr>
        <w:t>OPIS PRZEDMIOTU ZAMÓWIENIA</w:t>
      </w:r>
      <w:r>
        <w:rPr>
          <w:rFonts w:ascii="Arial" w:hAnsi="Arial" w:cs="Arial"/>
          <w:b/>
          <w:sz w:val="24"/>
          <w:szCs w:val="24"/>
        </w:rPr>
        <w:t>:</w:t>
      </w:r>
    </w:p>
    <w:p w:rsidR="000F3C74" w:rsidRPr="000F3C74" w:rsidRDefault="000F3C74" w:rsidP="005E50D7">
      <w:pPr>
        <w:numPr>
          <w:ilvl w:val="1"/>
          <w:numId w:val="37"/>
        </w:numPr>
        <w:tabs>
          <w:tab w:val="left" w:pos="567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Dostawa materiałów preizolowanych według załączonych wykazów zgodnie </w:t>
      </w:r>
      <w:r w:rsidR="00F45024">
        <w:rPr>
          <w:rFonts w:ascii="Arial" w:eastAsia="Calibri" w:hAnsi="Arial" w:cs="Arial"/>
          <w:sz w:val="24"/>
          <w:szCs w:val="24"/>
        </w:rPr>
        <w:t xml:space="preserve">       </w:t>
      </w:r>
      <w:r w:rsidRPr="000F3C74">
        <w:rPr>
          <w:rFonts w:ascii="Arial" w:eastAsia="Calibri" w:hAnsi="Arial" w:cs="Arial"/>
          <w:sz w:val="24"/>
          <w:szCs w:val="24"/>
        </w:rPr>
        <w:t xml:space="preserve">z </w:t>
      </w:r>
      <w:r w:rsidR="00F45024">
        <w:rPr>
          <w:rFonts w:ascii="Arial" w:eastAsia="Calibri" w:hAnsi="Arial" w:cs="Arial"/>
          <w:sz w:val="24"/>
          <w:szCs w:val="24"/>
        </w:rPr>
        <w:t xml:space="preserve">Formularzem asortymentowo-cenowym - </w:t>
      </w:r>
      <w:r w:rsidRPr="000F3C74">
        <w:rPr>
          <w:rFonts w:ascii="Arial" w:eastAsia="Calibri" w:hAnsi="Arial" w:cs="Arial"/>
          <w:b/>
          <w:bCs/>
          <w:sz w:val="24"/>
          <w:szCs w:val="24"/>
        </w:rPr>
        <w:t xml:space="preserve">Załącznikiem nr </w:t>
      </w:r>
      <w:r w:rsidR="00F45024">
        <w:rPr>
          <w:rFonts w:ascii="Arial" w:eastAsia="Calibri" w:hAnsi="Arial" w:cs="Arial"/>
          <w:b/>
          <w:bCs/>
          <w:sz w:val="24"/>
          <w:szCs w:val="24"/>
        </w:rPr>
        <w:t>4</w:t>
      </w:r>
      <w:r w:rsidRPr="000F3C74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0F3C74" w:rsidRPr="000F3C74" w:rsidRDefault="005E50D7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  </w:t>
      </w:r>
      <w:r w:rsidR="000F3C74" w:rsidRPr="000F3C74">
        <w:rPr>
          <w:rFonts w:ascii="Arial" w:eastAsia="Calibri" w:hAnsi="Arial" w:cs="Arial"/>
          <w:sz w:val="24"/>
          <w:szCs w:val="24"/>
        </w:rPr>
        <w:t>Wymagania dotyczące materiałów preizolowanych: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 rury stalowe preizolowane dla wszystkich zadań: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materiał – rury preizolowane, elementy prefabrykowane i materiały pomocnicze wyprodukowane w roku 20</w:t>
      </w:r>
      <w:r w:rsidR="005E50D7">
        <w:rPr>
          <w:rFonts w:ascii="Arial" w:eastAsia="Calibri" w:hAnsi="Arial" w:cs="Arial"/>
          <w:sz w:val="24"/>
          <w:szCs w:val="24"/>
        </w:rPr>
        <w:t>20</w:t>
      </w:r>
      <w:r w:rsidRPr="000F3C74">
        <w:rPr>
          <w:rFonts w:ascii="Arial" w:eastAsia="Calibri" w:hAnsi="Arial" w:cs="Arial"/>
          <w:sz w:val="24"/>
          <w:szCs w:val="24"/>
        </w:rPr>
        <w:t>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rury stalowe z przewodem alarmowym,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pianka dwuskładnikowa w pojemnikach przystosowanych do danego typu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</w:t>
      </w:r>
      <w:r w:rsidRPr="000F3C74">
        <w:rPr>
          <w:rFonts w:ascii="Arial" w:eastAsia="Calibri" w:hAnsi="Arial" w:cs="Arial"/>
          <w:sz w:val="24"/>
          <w:szCs w:val="24"/>
        </w:rPr>
        <w:t>i wielkości mufy,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mufy termokurczliwe kielichowe sieciowane radiacyjnie z klejem i masą butylową oraz korkami do wtopienia,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temperatura czynnika grzewczego w sieci ciepłowniczej +120 °C, krótkotrwale do 140 °C, ciśnienie PN 2,5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MPa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>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system preizolowany musi odpowiadać wymaganiom jakościowym  określonym normami PN-EN 253+A1:2013-06, PN-EN 448:2015-12, PN-EN 488:2015-12, PN-EN 489:2009,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oferowany system preizolowany powinien posiadać aktualną aprobatę techniczną dopuszczającą do stosowania w budownictwie, którą należy dołączyć do oferty,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rura preizolowana powinna spełniać poniższe wymagania: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średnice zewnętrzne płaszcza osłonowego powinny być zgodne         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0F3C74">
        <w:rPr>
          <w:rFonts w:ascii="Arial" w:eastAsia="Calibri" w:hAnsi="Arial" w:cs="Arial"/>
          <w:sz w:val="24"/>
          <w:szCs w:val="24"/>
        </w:rPr>
        <w:t xml:space="preserve"> z wymaganiami najnowszej edycji normy PN-EN 253,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długości wolnych końców do spawania rur preizolowanych dla średnic do DN 200 min. 150 mm, dla średnic DN 250 i większych  min. 200 mm,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na płaszczu zewnętrznym rury powinny być umieszczone  informacje dotyczące nominalnej średnicy i nominalnej grubości ścianki,</w:t>
      </w:r>
    </w:p>
    <w:p w:rsidR="000F3C74" w:rsidRPr="000F3C74" w:rsidRDefault="000F3C74" w:rsidP="005E50D7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lastRenderedPageBreak/>
        <w:t xml:space="preserve">- znak identyfikacyjny producenta, numer normy według której element został wykonany, rok i tydzień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piankowania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 oraz typ czynnika spieniającego jaki został użyty. 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  <w:t>- rura stalowa musi spełniać wymagania określone w normie PN-EN 253:2009 odnośnie: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jakości stali,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średnicy zewnętrznej wraz z dopuszczalną tolerancją,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grubości ścianki wraz z dopuszczalną tolerancją,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 xml:space="preserve">- stanu powierzchni. 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w celu zapewnienia właściwej przyczepności pianki poliuretanowej wszystkie rury powinny być poddane dodatkowej obróbce – śrutowania wyłącznie śrutem stalowym (piaskowanie jest nieakceptowalne).  Stan powierzchni rur przed zaizolowaniem powinien odpowiadać wymaganiom PN-EN 253:2009 p. 4.2.4 oraz stopniom czystości A, B lub C wg PN-EN ISO 8501-1:2008. Końce rur muszą być ukosowane zgodnie z normą PN-ISO 6761:1996 Rury stalowe przygotowanie końców rur i kształtek do spawania. Producent rur stalowych musi posiadać certyfikat ISO 9001, natomiast rury muszą posiadać świadectwo odbioru zgodnie z PN-EN 10204 3.1.B. Tolerancja grubości ścianek rur przewodowych zgodnie z normą PN-EN 253:2009.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rura osłonowa – płaszcz osłonowy koronowany PE-HD stosowany w procesie produkcji rur i elementów preizolowanych musi być wykonany z polietylenu wysokiej gęstości PE-HD III generacji (minimum PE 80) i musi spełniać wymagania normy PN-EN 253:2009 odnośnie: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gęstości surowca,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czasu indukcji utleniania OIT surowca,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długotrwałych właściwości mechanicznych surowca CLT,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średnice i grubości ścianek płaszcza osłonowego powinny być zgodne </w:t>
      </w:r>
      <w:r w:rsidR="005E50D7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0F3C74">
        <w:rPr>
          <w:rFonts w:ascii="Arial" w:eastAsia="Calibri" w:hAnsi="Arial" w:cs="Arial"/>
          <w:sz w:val="24"/>
          <w:szCs w:val="24"/>
        </w:rPr>
        <w:t>z wymaganiami najnowszej normy PN-EN 253,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izolacja termiczna – pianka izolacyjna użyta do produkcji rur preizolowanych  musi spełniać wymagania zgodne z normą EN 253:2009 odnośnie: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struktury komórkowej,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gęstości,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wytrzymałości na ściskanie,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ab/>
      </w:r>
      <w:r w:rsidRPr="000F3C74">
        <w:rPr>
          <w:rFonts w:ascii="Arial" w:eastAsia="Calibri" w:hAnsi="Arial" w:cs="Arial"/>
          <w:sz w:val="24"/>
          <w:szCs w:val="24"/>
        </w:rPr>
        <w:tab/>
        <w:t>- chłonności wody w podwyższonej temperaturze.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lastRenderedPageBreak/>
        <w:t xml:space="preserve">- każdy element systemu preizolowanego (mufy, kolana, rury oraz pianki do połączeń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mufowych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) musi zawierać piankę spienioną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cyklopentanem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. 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trwałość sztywnej pianki izolacyjnej musi wynosić minimum 30 lat dla ciągłej temperatury pracy wody sieciowej do 140 °C. Trwałość sztywnej pianki izolacyjnej musi być  potwierdzona aktualną aprobatą techniczną wydaną dla danego systemu rur preizolowanych. Współczynnik przewodzenia ciepła pianki poliuretanowej  mierzony w temperaturze 50 °C nie może być większy niż 0,029 W/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mK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>. Dostawca materiałów powinien przedstawić świadectwo badania współczynnika przewodzenia ciepła izolacji z pianki poliuretanowej zastosowanej jako izolacja termiczna, przeprowadzonego przez niezależne laboratorium, zgodnie z wytycznymi norm PN-ISO 8497:1999 lub PN-EN 253:2009.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>- system wykrywania nieszczelności – impulsowy,</w:t>
      </w:r>
    </w:p>
    <w:p w:rsidR="000F3C74" w:rsidRPr="000F3C74" w:rsidRDefault="000F3C74" w:rsidP="005E50D7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0F3C74">
        <w:rPr>
          <w:rFonts w:ascii="Arial" w:eastAsia="Calibri" w:hAnsi="Arial" w:cs="Arial"/>
          <w:sz w:val="24"/>
          <w:szCs w:val="24"/>
        </w:rPr>
        <w:t xml:space="preserve">- złącza </w:t>
      </w:r>
      <w:proofErr w:type="spellStart"/>
      <w:r w:rsidRPr="000F3C74">
        <w:rPr>
          <w:rFonts w:ascii="Arial" w:eastAsia="Calibri" w:hAnsi="Arial" w:cs="Arial"/>
          <w:sz w:val="24"/>
          <w:szCs w:val="24"/>
        </w:rPr>
        <w:t>mufowe</w:t>
      </w:r>
      <w:proofErr w:type="spellEnd"/>
      <w:r w:rsidRPr="000F3C74">
        <w:rPr>
          <w:rFonts w:ascii="Arial" w:eastAsia="Calibri" w:hAnsi="Arial" w:cs="Arial"/>
          <w:sz w:val="24"/>
          <w:szCs w:val="24"/>
        </w:rPr>
        <w:t xml:space="preserve"> muszą spełniać wymagania określone w normie PN-EN 489:2009</w:t>
      </w:r>
      <w:r w:rsidR="005E50D7">
        <w:rPr>
          <w:rFonts w:ascii="Arial" w:eastAsia="Calibri" w:hAnsi="Arial" w:cs="Arial"/>
          <w:sz w:val="24"/>
          <w:szCs w:val="24"/>
        </w:rPr>
        <w:t xml:space="preserve">     </w:t>
      </w:r>
      <w:r w:rsidRPr="000F3C74">
        <w:rPr>
          <w:rFonts w:ascii="Arial" w:eastAsia="Calibri" w:hAnsi="Arial" w:cs="Arial"/>
          <w:sz w:val="24"/>
          <w:szCs w:val="24"/>
        </w:rPr>
        <w:t xml:space="preserve"> i posiadać certyfikat jakości potwierdzający zgodność z w/w normą.</w:t>
      </w:r>
    </w:p>
    <w:p w:rsidR="005E50D7" w:rsidRPr="006A6792" w:rsidRDefault="005E50D7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94630" w:rsidRPr="005C31FD" w:rsidRDefault="00E94630" w:rsidP="005D3779">
      <w:pPr>
        <w:spacing w:after="21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</w:t>
      </w:r>
      <w:r w:rsidR="00783371">
        <w:rPr>
          <w:rFonts w:ascii="Arial" w:eastAsia="Times New Roman" w:hAnsi="Arial" w:cs="Arial"/>
          <w:b/>
          <w:sz w:val="24"/>
          <w:szCs w:val="24"/>
          <w:lang w:eastAsia="pl-PL"/>
        </w:rPr>
        <w:t>REALIZACJI ZAMÓWIENIA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94630" w:rsidRDefault="00783371" w:rsidP="005D3779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5E50D7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Pr="007833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E50D7">
        <w:rPr>
          <w:rFonts w:ascii="Arial" w:eastAsia="Times New Roman" w:hAnsi="Arial" w:cs="Arial"/>
          <w:b/>
          <w:sz w:val="24"/>
          <w:szCs w:val="24"/>
          <w:lang w:eastAsia="pl-PL"/>
        </w:rPr>
        <w:t>tygodni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="0064413C">
        <w:rPr>
          <w:rFonts w:ascii="Arial" w:eastAsia="Times New Roman" w:hAnsi="Arial" w:cs="Arial"/>
          <w:sz w:val="24"/>
          <w:szCs w:val="24"/>
          <w:lang w:eastAsia="pl-PL"/>
        </w:rPr>
        <w:t>d dnia podpisania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4C40EB">
        <w:rPr>
          <w:rFonts w:ascii="Arial" w:hAnsi="Arial" w:cs="Arial"/>
          <w:b/>
          <w:color w:val="000000"/>
          <w:spacing w:val="-4"/>
          <w:sz w:val="24"/>
          <w:szCs w:val="24"/>
        </w:rPr>
        <w:t>OKRES ZWIĄZANIA OFERTĄ</w:t>
      </w:r>
    </w:p>
    <w:p w:rsidR="004C40EB" w:rsidRDefault="004C40EB" w:rsidP="005D3779">
      <w:pPr>
        <w:tabs>
          <w:tab w:val="decimal" w:pos="284"/>
          <w:tab w:val="decimal" w:pos="86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45 dni od upływu terminu składania ofert.</w:t>
      </w:r>
    </w:p>
    <w:p w:rsidR="00CD3286" w:rsidRPr="006A6792" w:rsidRDefault="00CD3286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pacing w:val="-4"/>
          <w:sz w:val="16"/>
          <w:szCs w:val="16"/>
        </w:rPr>
      </w:pPr>
    </w:p>
    <w:p w:rsidR="00BE309D" w:rsidRPr="00543127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pacing w:val="-4"/>
          <w:sz w:val="24"/>
          <w:szCs w:val="24"/>
        </w:rPr>
        <w:t>KRYTERIA WYBORU NAJKORZYSTNIEJSZEJ OFERTY</w:t>
      </w:r>
    </w:p>
    <w:p w:rsid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CENA – 100%</w:t>
      </w:r>
    </w:p>
    <w:p w:rsidR="007516E5" w:rsidRPr="006A6792" w:rsidRDefault="007516E5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DE6EE0" w:rsidRPr="00BE309D" w:rsidRDefault="00BE309D" w:rsidP="005D3779">
      <w:pPr>
        <w:pStyle w:val="Akapitzlist"/>
        <w:tabs>
          <w:tab w:val="decimal" w:pos="284"/>
          <w:tab w:val="decimal" w:pos="864"/>
        </w:tabs>
        <w:spacing w:after="0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E309D">
        <w:rPr>
          <w:rFonts w:ascii="Arial" w:hAnsi="Arial" w:cs="Arial"/>
          <w:b/>
          <w:color w:val="000000"/>
          <w:sz w:val="24"/>
          <w:szCs w:val="24"/>
        </w:rPr>
        <w:t>WARUNKI UDZIAŁU W POSTĘPOWANIU</w:t>
      </w:r>
    </w:p>
    <w:p w:rsidR="00E94630" w:rsidRDefault="005170B8" w:rsidP="005D3779">
      <w:pPr>
        <w:pStyle w:val="Akapitzlist"/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Złożenie oświadczenia o spełnianiu warunków udziału w 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>postę</w:t>
      </w:r>
      <w:r>
        <w:rPr>
          <w:rFonts w:ascii="Arial" w:eastAsia="Times New Roman" w:hAnsi="Arial" w:cs="Arial"/>
          <w:sz w:val="24"/>
          <w:szCs w:val="24"/>
          <w:lang w:eastAsia="pl-PL"/>
        </w:rPr>
        <w:t>powaniu</w:t>
      </w:r>
      <w:r w:rsidR="000E30C3">
        <w:rPr>
          <w:rFonts w:ascii="Arial" w:eastAsia="Times New Roman" w:hAnsi="Arial" w:cs="Arial"/>
          <w:sz w:val="24"/>
          <w:szCs w:val="24"/>
          <w:lang w:eastAsia="pl-PL"/>
        </w:rPr>
        <w:t xml:space="preserve"> oraz oświadczenia o niepodleganiu wykluczenia z postępowania – zgodnie z załącznikiem nr 2.</w:t>
      </w:r>
    </w:p>
    <w:p w:rsidR="005E7C35" w:rsidRPr="006A6792" w:rsidRDefault="005E7C35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971240" w:rsidRPr="00971240" w:rsidRDefault="00971240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1240">
        <w:rPr>
          <w:rFonts w:ascii="Arial" w:eastAsia="Times New Roman" w:hAnsi="Arial" w:cs="Arial"/>
          <w:b/>
          <w:sz w:val="24"/>
          <w:szCs w:val="24"/>
          <w:lang w:eastAsia="pl-PL"/>
        </w:rPr>
        <w:t>WADIUM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71240" w:rsidRPr="000704F0">
        <w:rPr>
          <w:rFonts w:ascii="Arial" w:hAnsi="Arial" w:cs="Arial"/>
          <w:sz w:val="24"/>
          <w:szCs w:val="24"/>
        </w:rPr>
        <w:t>Przy składaniu ofert obowiązuje wpłata wadium w kwocie</w:t>
      </w:r>
      <w:r w:rsidR="005D3779">
        <w:rPr>
          <w:rFonts w:ascii="Arial" w:hAnsi="Arial" w:cs="Arial"/>
          <w:sz w:val="24"/>
          <w:szCs w:val="24"/>
        </w:rPr>
        <w:t>:</w:t>
      </w:r>
      <w:r w:rsidR="00971240" w:rsidRPr="000704F0">
        <w:rPr>
          <w:rFonts w:ascii="Arial" w:hAnsi="Arial" w:cs="Arial"/>
          <w:sz w:val="24"/>
          <w:szCs w:val="24"/>
        </w:rPr>
        <w:t xml:space="preserve"> </w:t>
      </w:r>
      <w:r w:rsidR="00783371">
        <w:rPr>
          <w:rFonts w:ascii="Arial" w:hAnsi="Arial" w:cs="Arial"/>
          <w:sz w:val="24"/>
          <w:szCs w:val="24"/>
        </w:rPr>
        <w:t>3</w:t>
      </w:r>
      <w:r w:rsidR="00971240" w:rsidRPr="000704F0">
        <w:rPr>
          <w:rFonts w:ascii="Arial" w:hAnsi="Arial" w:cs="Arial"/>
          <w:sz w:val="24"/>
          <w:szCs w:val="24"/>
        </w:rPr>
        <w:t xml:space="preserve"> 000,00 zł (trzy</w:t>
      </w:r>
      <w:r w:rsidR="00783371"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tysi</w:t>
      </w:r>
      <w:r w:rsidR="00783371">
        <w:rPr>
          <w:rFonts w:ascii="Arial" w:hAnsi="Arial" w:cs="Arial"/>
          <w:sz w:val="24"/>
          <w:szCs w:val="24"/>
        </w:rPr>
        <w:t>ące</w:t>
      </w:r>
      <w:r w:rsidR="00971240" w:rsidRPr="000704F0">
        <w:rPr>
          <w:rFonts w:ascii="Arial" w:hAnsi="Arial" w:cs="Arial"/>
          <w:sz w:val="24"/>
          <w:szCs w:val="24"/>
        </w:rPr>
        <w:t xml:space="preserve"> złotych).</w:t>
      </w:r>
    </w:p>
    <w:p w:rsidR="00971240" w:rsidRP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240" w:rsidRPr="000704F0">
        <w:rPr>
          <w:rFonts w:ascii="Arial" w:hAnsi="Arial" w:cs="Arial"/>
          <w:sz w:val="24"/>
          <w:szCs w:val="24"/>
        </w:rPr>
        <w:t>Wpłata</w:t>
      </w:r>
      <w:r>
        <w:rPr>
          <w:rFonts w:ascii="Arial" w:hAnsi="Arial" w:cs="Arial"/>
          <w:sz w:val="24"/>
          <w:szCs w:val="24"/>
        </w:rPr>
        <w:t xml:space="preserve"> wadium</w:t>
      </w:r>
      <w:r w:rsidR="00971240" w:rsidRPr="000704F0">
        <w:rPr>
          <w:rFonts w:ascii="Arial" w:hAnsi="Arial" w:cs="Arial"/>
          <w:sz w:val="24"/>
          <w:szCs w:val="24"/>
        </w:rPr>
        <w:t xml:space="preserve"> na rachunek bankowy Zamawiającego: </w:t>
      </w:r>
      <w:r>
        <w:rPr>
          <w:rFonts w:ascii="Arial" w:hAnsi="Arial" w:cs="Arial"/>
          <w:sz w:val="24"/>
          <w:szCs w:val="24"/>
        </w:rPr>
        <w:t xml:space="preserve">PKO BANK POLSKI </w:t>
      </w:r>
      <w:r w:rsidRPr="00F20FE5">
        <w:rPr>
          <w:rFonts w:ascii="Arial" w:hAnsi="Arial" w:cs="Arial"/>
          <w:sz w:val="24"/>
          <w:szCs w:val="24"/>
        </w:rPr>
        <w:t>64 1020 3974 0000 5702 0002 8100</w:t>
      </w:r>
      <w:r w:rsidR="00971240" w:rsidRPr="00F20FE5">
        <w:rPr>
          <w:rFonts w:ascii="Arial" w:hAnsi="Arial" w:cs="Arial"/>
          <w:sz w:val="24"/>
          <w:szCs w:val="24"/>
        </w:rPr>
        <w:t>.</w:t>
      </w:r>
      <w:r w:rsidR="004C32E0" w:rsidRPr="004C32E0">
        <w:rPr>
          <w:rFonts w:ascii="Helvetica" w:hAnsi="Helvetica" w:cs="Helvetica"/>
          <w:color w:val="3C4858"/>
          <w:sz w:val="27"/>
          <w:szCs w:val="27"/>
          <w:shd w:val="clear" w:color="auto" w:fill="FFFFFF"/>
        </w:rPr>
        <w:t xml:space="preserve"> 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Należy p</w:t>
      </w:r>
      <w:r w:rsidR="00971240" w:rsidRPr="000704F0">
        <w:rPr>
          <w:rFonts w:ascii="Arial" w:hAnsi="Arial" w:cs="Arial"/>
          <w:sz w:val="24"/>
          <w:szCs w:val="24"/>
        </w:rPr>
        <w:t>odać pełną nazwę firmy, adres i NIP oraz czego wpłata dotyczy.</w:t>
      </w:r>
    </w:p>
    <w:p w:rsidR="000704F0" w:rsidRDefault="000704F0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240" w:rsidRPr="000704F0">
        <w:rPr>
          <w:rFonts w:ascii="Arial" w:hAnsi="Arial" w:cs="Arial"/>
          <w:sz w:val="24"/>
          <w:szCs w:val="24"/>
        </w:rPr>
        <w:t xml:space="preserve">Zwrot wadium dla oferenta, który wygrał przetarg </w:t>
      </w:r>
      <w:r>
        <w:rPr>
          <w:rFonts w:ascii="Arial" w:hAnsi="Arial" w:cs="Arial"/>
          <w:sz w:val="24"/>
          <w:szCs w:val="24"/>
        </w:rPr>
        <w:t xml:space="preserve">nastąpi </w:t>
      </w:r>
      <w:r w:rsidR="00971240" w:rsidRPr="000704F0">
        <w:rPr>
          <w:rFonts w:ascii="Arial" w:hAnsi="Arial" w:cs="Arial"/>
          <w:sz w:val="24"/>
          <w:szCs w:val="24"/>
        </w:rPr>
        <w:t>w ciągu 14 dni po podpisaniu</w:t>
      </w:r>
      <w:r>
        <w:rPr>
          <w:rFonts w:ascii="Arial" w:hAnsi="Arial" w:cs="Arial"/>
          <w:sz w:val="24"/>
          <w:szCs w:val="24"/>
        </w:rPr>
        <w:t xml:space="preserve"> </w:t>
      </w:r>
      <w:r w:rsidR="00971240" w:rsidRPr="000704F0">
        <w:rPr>
          <w:rFonts w:ascii="Arial" w:hAnsi="Arial" w:cs="Arial"/>
          <w:sz w:val="24"/>
          <w:szCs w:val="24"/>
        </w:rPr>
        <w:t>umowy, dla pozostałych</w:t>
      </w:r>
      <w:r>
        <w:rPr>
          <w:rFonts w:ascii="Arial" w:hAnsi="Arial" w:cs="Arial"/>
          <w:sz w:val="24"/>
          <w:szCs w:val="24"/>
        </w:rPr>
        <w:t xml:space="preserve"> oferentów</w:t>
      </w:r>
      <w:r w:rsidR="00971240" w:rsidRPr="000704F0">
        <w:rPr>
          <w:rFonts w:ascii="Arial" w:hAnsi="Arial" w:cs="Arial"/>
          <w:sz w:val="24"/>
          <w:szCs w:val="24"/>
        </w:rPr>
        <w:t xml:space="preserve"> w ciągu 10 dni od </w:t>
      </w:r>
      <w:r>
        <w:rPr>
          <w:rFonts w:ascii="Arial" w:hAnsi="Arial" w:cs="Arial"/>
          <w:sz w:val="24"/>
          <w:szCs w:val="24"/>
        </w:rPr>
        <w:t>daty zatwierdzenia</w:t>
      </w:r>
      <w:r w:rsidR="00783371">
        <w:rPr>
          <w:rFonts w:ascii="Arial" w:hAnsi="Arial" w:cs="Arial"/>
          <w:sz w:val="24"/>
          <w:szCs w:val="24"/>
        </w:rPr>
        <w:t xml:space="preserve"> wyniku</w:t>
      </w:r>
      <w:r>
        <w:rPr>
          <w:rFonts w:ascii="Arial" w:hAnsi="Arial" w:cs="Arial"/>
          <w:sz w:val="24"/>
          <w:szCs w:val="24"/>
        </w:rPr>
        <w:t xml:space="preserve"> postępowania przetargowego</w:t>
      </w:r>
      <w:r w:rsidR="00971240" w:rsidRPr="000704F0">
        <w:rPr>
          <w:rFonts w:ascii="Arial" w:hAnsi="Arial" w:cs="Arial"/>
          <w:sz w:val="24"/>
          <w:szCs w:val="24"/>
        </w:rPr>
        <w:t>.</w:t>
      </w:r>
    </w:p>
    <w:p w:rsidR="00971240" w:rsidRPr="000704F0" w:rsidRDefault="005D3779" w:rsidP="005D3779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O</w:t>
      </w:r>
      <w:r w:rsidR="000704F0">
        <w:rPr>
          <w:rFonts w:ascii="Arial" w:hAnsi="Arial" w:cs="Arial"/>
          <w:sz w:val="24"/>
          <w:szCs w:val="24"/>
        </w:rPr>
        <w:t>ferentom ni</w:t>
      </w:r>
      <w:r w:rsidR="00971240" w:rsidRPr="000704F0">
        <w:rPr>
          <w:rFonts w:ascii="Arial" w:hAnsi="Arial" w:cs="Arial"/>
          <w:sz w:val="24"/>
          <w:szCs w:val="24"/>
        </w:rPr>
        <w:t>e przysługuje prawo do odsetek.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1240" w:rsidRPr="000704F0">
        <w:rPr>
          <w:rFonts w:ascii="Arial" w:hAnsi="Arial" w:cs="Arial"/>
          <w:sz w:val="24"/>
          <w:szCs w:val="24"/>
        </w:rPr>
        <w:t>Zamawiający zatrzymuje wadium, jeżeli Oferent, którego oferta została wybrana: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odmówił podpisania umowy na warunkach określonych w ofercie,</w:t>
      </w:r>
    </w:p>
    <w:p w:rsidR="00971240" w:rsidRPr="000704F0" w:rsidRDefault="000704F0" w:rsidP="005D3779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71240" w:rsidRPr="000704F0">
        <w:rPr>
          <w:rFonts w:ascii="Arial" w:hAnsi="Arial" w:cs="Arial"/>
          <w:sz w:val="24"/>
          <w:szCs w:val="24"/>
        </w:rPr>
        <w:t>zawarcie umowy stało się niemożliwe z przyczyn leżących po stronie Oferenta.</w:t>
      </w:r>
    </w:p>
    <w:p w:rsidR="005D3779" w:rsidRPr="006A6792" w:rsidRDefault="005D3779" w:rsidP="005D3779">
      <w:pPr>
        <w:pStyle w:val="Akapitzlist"/>
        <w:tabs>
          <w:tab w:val="left" w:pos="284"/>
        </w:tabs>
        <w:spacing w:after="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E94630" w:rsidRPr="00E94630" w:rsidRDefault="00E94630" w:rsidP="005D3779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WYMO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Pr="00E94630">
        <w:rPr>
          <w:rFonts w:ascii="Arial" w:eastAsia="Times New Roman" w:hAnsi="Arial" w:cs="Arial"/>
          <w:b/>
          <w:sz w:val="24"/>
          <w:szCs w:val="24"/>
          <w:lang w:eastAsia="pl-PL"/>
        </w:rPr>
        <w:t>I FORMALNE DOTYCZĄCE OFERTY:</w:t>
      </w:r>
    </w:p>
    <w:p w:rsidR="005C31FD" w:rsidRPr="00E94630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>Zamawiający</w:t>
      </w:r>
      <w:r w:rsidR="00E94630"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nie</w:t>
      </w:r>
      <w:r w:rsidRPr="005170B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dopuszcza </w:t>
      </w:r>
      <w:r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składanie ofert wariantowych.</w:t>
      </w:r>
    </w:p>
    <w:p w:rsidR="005C31FD" w:rsidRPr="0058790D" w:rsidRDefault="005C31FD" w:rsidP="005D3779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sz w:val="24"/>
          <w:szCs w:val="24"/>
          <w:lang w:eastAsia="pl-PL"/>
        </w:rPr>
        <w:t xml:space="preserve">Termin składania ofert upływa </w:t>
      </w:r>
      <w:r w:rsidR="005E50D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3A55D9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5E50D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kwietnia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4413C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="00057073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58790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godzinie 12:00.</w:t>
      </w:r>
    </w:p>
    <w:p w:rsidR="00E253A8" w:rsidRPr="0058790D" w:rsidRDefault="0058790D" w:rsidP="005D3779">
      <w:pPr>
        <w:pStyle w:val="Akapitzlist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8790D">
        <w:rPr>
          <w:rFonts w:ascii="Arial" w:hAnsi="Arial" w:cs="Arial"/>
          <w:sz w:val="24"/>
          <w:szCs w:val="24"/>
        </w:rPr>
        <w:t xml:space="preserve">. </w:t>
      </w:r>
      <w:r w:rsidR="005D3779">
        <w:rPr>
          <w:rFonts w:ascii="Arial" w:hAnsi="Arial" w:cs="Arial"/>
          <w:b/>
          <w:bCs/>
          <w:sz w:val="24"/>
          <w:szCs w:val="24"/>
        </w:rPr>
        <w:t>Otwarcie ofert nastąpi</w:t>
      </w:r>
      <w:r w:rsidR="00E3147E">
        <w:rPr>
          <w:rFonts w:ascii="Arial" w:hAnsi="Arial" w:cs="Arial"/>
          <w:b/>
          <w:bCs/>
          <w:sz w:val="24"/>
          <w:szCs w:val="24"/>
        </w:rPr>
        <w:t xml:space="preserve"> </w:t>
      </w:r>
      <w:r w:rsidR="005E50D7">
        <w:rPr>
          <w:rFonts w:ascii="Arial" w:hAnsi="Arial" w:cs="Arial"/>
          <w:b/>
          <w:bCs/>
          <w:sz w:val="24"/>
          <w:szCs w:val="24"/>
        </w:rPr>
        <w:t>1</w:t>
      </w:r>
      <w:r w:rsidR="003A55D9">
        <w:rPr>
          <w:rFonts w:ascii="Arial" w:hAnsi="Arial" w:cs="Arial"/>
          <w:b/>
          <w:bCs/>
          <w:sz w:val="24"/>
          <w:szCs w:val="24"/>
        </w:rPr>
        <w:t>5</w:t>
      </w:r>
      <w:r w:rsidR="005E50D7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20</w:t>
      </w:r>
      <w:r w:rsidR="0064413C">
        <w:rPr>
          <w:rFonts w:ascii="Arial" w:hAnsi="Arial" w:cs="Arial"/>
          <w:b/>
          <w:bCs/>
          <w:sz w:val="24"/>
          <w:szCs w:val="24"/>
        </w:rPr>
        <w:t>20</w:t>
      </w:r>
      <w:r w:rsidRPr="0058790D">
        <w:rPr>
          <w:rFonts w:ascii="Arial" w:hAnsi="Arial" w:cs="Arial"/>
          <w:b/>
          <w:bCs/>
          <w:sz w:val="24"/>
          <w:szCs w:val="24"/>
        </w:rPr>
        <w:t xml:space="preserve"> r. o godz. 12: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58790D">
        <w:rPr>
          <w:rFonts w:ascii="Arial" w:hAnsi="Arial" w:cs="Arial"/>
          <w:b/>
          <w:bCs/>
          <w:sz w:val="24"/>
          <w:szCs w:val="24"/>
        </w:rPr>
        <w:t>.</w:t>
      </w:r>
    </w:p>
    <w:p w:rsidR="005C31FD" w:rsidRPr="005C31FD" w:rsidRDefault="0058790D" w:rsidP="005D3779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4</w:t>
      </w:r>
      <w:r w:rsidR="005C31FD" w:rsidRPr="00E9463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Dokumenty wymagane w postępowaniu:</w:t>
      </w:r>
    </w:p>
    <w:p w:rsidR="005C31FD" w:rsidRPr="005C31FD" w:rsidRDefault="00457218" w:rsidP="00457218">
      <w:pPr>
        <w:tabs>
          <w:tab w:val="left" w:pos="28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wypełniony i podpisany formularz o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 xml:space="preserve">fertowy stanowiący załącznik do Ogłoszenia </w:t>
      </w:r>
      <w:r w:rsidR="00057073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5170B8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C31FD" w:rsidRPr="005C31FD" w:rsidRDefault="00457218" w:rsidP="00457218">
      <w:pPr>
        <w:tabs>
          <w:tab w:val="left" w:pos="284"/>
        </w:tabs>
        <w:spacing w:after="0"/>
        <w:ind w:righ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wystawiony nie wcześniej niż 6 miesięcy przed upływem terminu składnia ofert - oryginał lub kserokopia poświadczona za zgodność z oryginałem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E50D7" w:rsidRDefault="00971240" w:rsidP="005D3779">
      <w:pPr>
        <w:spacing w:after="213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971240">
        <w:rPr>
          <w:rFonts w:ascii="Arial" w:hAnsi="Arial" w:cs="Arial"/>
          <w:sz w:val="24"/>
          <w:szCs w:val="24"/>
          <w:lang w:eastAsia="pl-PL"/>
        </w:rPr>
        <w:t>dowód wpłaty wadium,</w:t>
      </w:r>
    </w:p>
    <w:p w:rsidR="00971240" w:rsidRPr="00971240" w:rsidRDefault="00971240" w:rsidP="002D7BBA">
      <w:pPr>
        <w:pStyle w:val="Bezodstpw"/>
        <w:tabs>
          <w:tab w:val="left" w:pos="142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971240">
        <w:rPr>
          <w:rFonts w:ascii="Arial" w:hAnsi="Arial" w:cs="Arial"/>
          <w:sz w:val="24"/>
          <w:szCs w:val="24"/>
          <w:lang w:eastAsia="pl-PL"/>
        </w:rPr>
        <w:t>-</w:t>
      </w:r>
      <w:r w:rsidRPr="00971240">
        <w:rPr>
          <w:rFonts w:ascii="Arial" w:hAnsi="Arial" w:cs="Arial"/>
          <w:sz w:val="24"/>
          <w:szCs w:val="24"/>
          <w:lang w:eastAsia="pl-PL"/>
        </w:rPr>
        <w:tab/>
        <w:t>polisa OC ubezpiec</w:t>
      </w:r>
      <w:r>
        <w:rPr>
          <w:rFonts w:ascii="Arial" w:hAnsi="Arial" w:cs="Arial"/>
          <w:sz w:val="24"/>
          <w:szCs w:val="24"/>
          <w:lang w:eastAsia="pl-PL"/>
        </w:rPr>
        <w:t>zenia działalności gospodarczej.</w:t>
      </w:r>
    </w:p>
    <w:p w:rsidR="005C31FD" w:rsidRPr="00774A44" w:rsidRDefault="005C31FD" w:rsidP="00774A44">
      <w:pPr>
        <w:pStyle w:val="Nagwek11"/>
        <w:keepNext/>
        <w:keepLines/>
        <w:numPr>
          <w:ilvl w:val="0"/>
          <w:numId w:val="19"/>
        </w:numPr>
        <w:tabs>
          <w:tab w:val="left" w:pos="284"/>
        </w:tabs>
        <w:spacing w:after="275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Oferty należy składać w zapieczętowanych kopertach w sekretariacie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Ciepłowni Sierpc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Spółka z o.o., ul.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Przemysłowa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2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a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w </w:t>
      </w:r>
      <w:r w:rsidR="00E94630"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Sierpcu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>,</w:t>
      </w:r>
      <w:r w:rsidR="006A6792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lub na adres e-mail: </w:t>
      </w:r>
      <w:hyperlink r:id="rId9" w:history="1">
        <w:r w:rsidR="006A6792" w:rsidRPr="00C55E12">
          <w:rPr>
            <w:rStyle w:val="Hipercze"/>
            <w:rFonts w:ascii="Arial" w:eastAsia="Times New Roman" w:hAnsi="Arial" w:cs="Arial"/>
            <w:b w:val="0"/>
            <w:sz w:val="24"/>
            <w:szCs w:val="24"/>
            <w:lang w:eastAsia="pl-PL"/>
          </w:rPr>
          <w:t>sekretariat@cieplownia-sierpc.pl</w:t>
        </w:r>
      </w:hyperlink>
      <w:r w:rsidR="006A6792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(dopuszcza się podpis elektroniczny dokumentów</w:t>
      </w:r>
      <w:r w:rsidR="003A55D9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– podpis kwalifikowany</w:t>
      </w:r>
      <w:r w:rsidR="006A6792">
        <w:rPr>
          <w:rFonts w:ascii="Arial" w:eastAsia="Times New Roman" w:hAnsi="Arial" w:cs="Arial"/>
          <w:b w:val="0"/>
          <w:sz w:val="24"/>
          <w:szCs w:val="24"/>
          <w:lang w:eastAsia="pl-PL"/>
        </w:rPr>
        <w:t>)</w:t>
      </w:r>
      <w:r w:rsidRPr="00774A44">
        <w:rPr>
          <w:rFonts w:ascii="Arial" w:eastAsia="Times New Roman" w:hAnsi="Arial" w:cs="Arial"/>
          <w:b w:val="0"/>
          <w:sz w:val="24"/>
          <w:szCs w:val="24"/>
          <w:lang w:eastAsia="pl-PL"/>
        </w:rPr>
        <w:t xml:space="preserve"> z dopiskiem</w:t>
      </w:r>
      <w:r w:rsidRPr="0001083E">
        <w:rPr>
          <w:rFonts w:ascii="Arial" w:eastAsia="Times New Roman" w:hAnsi="Arial" w:cs="Arial"/>
          <w:sz w:val="24"/>
          <w:szCs w:val="24"/>
          <w:lang w:eastAsia="pl-PL"/>
        </w:rPr>
        <w:t xml:space="preserve"> „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50D7">
        <w:rPr>
          <w:rFonts w:ascii="Arial" w:eastAsia="Times New Roman" w:hAnsi="Arial" w:cs="Arial"/>
          <w:sz w:val="24"/>
          <w:szCs w:val="24"/>
          <w:lang w:eastAsia="pl-PL"/>
        </w:rPr>
        <w:t>materiałów preizolowanych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dla Ciepłowni Sierpc </w:t>
      </w:r>
      <w:r w:rsidR="006A6792">
        <w:rPr>
          <w:rFonts w:ascii="Arial" w:eastAsia="Times New Roman" w:hAnsi="Arial" w:cs="Arial"/>
          <w:sz w:val="24"/>
          <w:szCs w:val="24"/>
          <w:lang w:eastAsia="pl-PL"/>
        </w:rPr>
        <w:t xml:space="preserve">Sp. 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>z o.o.</w:t>
      </w:r>
      <w:r w:rsidR="00774A4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964B37" w:rsidRPr="00774A44">
        <w:rPr>
          <w:rFonts w:ascii="Arial" w:hAnsi="Arial" w:cs="Arial"/>
          <w:sz w:val="28"/>
          <w:szCs w:val="28"/>
          <w:shd w:val="clear" w:color="auto" w:fill="FFFFFF"/>
        </w:rPr>
        <w:t xml:space="preserve">numer sprawy: 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CS/P/0</w:t>
      </w:r>
      <w:r w:rsidR="005E50D7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964B37" w:rsidRPr="00774A44">
        <w:rPr>
          <w:rFonts w:ascii="Arial" w:hAnsi="Arial" w:cs="Arial"/>
          <w:sz w:val="24"/>
          <w:szCs w:val="24"/>
          <w:shd w:val="clear" w:color="auto" w:fill="FFFFFF"/>
        </w:rPr>
        <w:t>/2020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E3147E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NIE OTWIERAĆ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PRZED </w:t>
      </w:r>
      <w:r w:rsidR="005E50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3A55D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15302" w:rsidRPr="00774A44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E50D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964B37" w:rsidRPr="00774A44"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Pr="00774A44">
        <w:rPr>
          <w:rFonts w:ascii="Arial" w:eastAsia="Times New Roman" w:hAnsi="Arial" w:cs="Arial"/>
          <w:sz w:val="24"/>
          <w:szCs w:val="24"/>
          <w:lang w:eastAsia="pl-PL"/>
        </w:rPr>
        <w:t>".</w:t>
      </w:r>
    </w:p>
    <w:p w:rsidR="005C31FD" w:rsidRPr="005C31FD" w:rsidRDefault="005C31FD" w:rsidP="005D3779">
      <w:pPr>
        <w:numPr>
          <w:ilvl w:val="0"/>
          <w:numId w:val="19"/>
        </w:numPr>
        <w:tabs>
          <w:tab w:val="left" w:pos="702"/>
        </w:tabs>
        <w:spacing w:after="238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31FD">
        <w:rPr>
          <w:rFonts w:ascii="Arial" w:eastAsia="Times New Roman" w:hAnsi="Arial" w:cs="Arial"/>
          <w:sz w:val="24"/>
          <w:szCs w:val="24"/>
          <w:lang w:eastAsia="pl-PL"/>
        </w:rPr>
        <w:t>Zamawiający zastrzega kontynuowanie postępowania w drodze negocjacji.</w:t>
      </w:r>
    </w:p>
    <w:p w:rsidR="005C31FD" w:rsidRPr="005C31FD" w:rsidRDefault="0058790D" w:rsidP="005D3779">
      <w:pPr>
        <w:spacing w:after="203"/>
        <w:ind w:left="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7</w:t>
      </w:r>
      <w:r w:rsidR="005C31FD" w:rsidRPr="0001083E">
        <w:rPr>
          <w:rFonts w:ascii="Arial" w:eastAsia="Times New Roman" w:hAnsi="Arial" w:cs="Arial"/>
          <w:bCs/>
          <w:spacing w:val="20"/>
          <w:sz w:val="24"/>
          <w:szCs w:val="24"/>
          <w:lang w:eastAsia="pl-PL"/>
        </w:rPr>
        <w:t>.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 Zamawiający zastrzega unieważnienie postępowania bez podania przyczyn.</w:t>
      </w:r>
    </w:p>
    <w:p w:rsidR="005C31FD" w:rsidRPr="005C31FD" w:rsidRDefault="0058790D" w:rsidP="005D3779">
      <w:pPr>
        <w:spacing w:after="0"/>
        <w:ind w:left="300" w:hanging="28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790D">
        <w:rPr>
          <w:rFonts w:ascii="Arial" w:eastAsia="Times New Roman" w:hAnsi="Arial" w:cs="Arial"/>
          <w:bCs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>Osoba uprawniona do kontaktowania się z Wykonawcami:</w:t>
      </w:r>
    </w:p>
    <w:p w:rsidR="0001083E" w:rsidRDefault="005E50D7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Justyna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Bogucka-Mirecka</w:t>
      </w:r>
      <w:proofErr w:type="spellEnd"/>
      <w:r w:rsidR="005C31FD" w:rsidRPr="005C31FD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01083E" w:rsidRPr="00BB64C3" w:rsidRDefault="0001083E" w:rsidP="005D3779">
      <w:pPr>
        <w:spacing w:after="65"/>
        <w:ind w:left="1060" w:right="2220"/>
        <w:rPr>
          <w:rFonts w:ascii="Arial" w:eastAsia="Times New Roman" w:hAnsi="Arial" w:cs="Arial"/>
          <w:sz w:val="24"/>
          <w:szCs w:val="24"/>
          <w:lang w:eastAsia="pl-PL"/>
        </w:rPr>
      </w:pPr>
      <w:r w:rsidRPr="00795B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E7C35">
        <w:rPr>
          <w:rFonts w:ascii="Arial" w:eastAsia="Times New Roman" w:hAnsi="Arial" w:cs="Arial"/>
          <w:sz w:val="24"/>
          <w:szCs w:val="24"/>
          <w:lang w:eastAsia="pl-PL"/>
        </w:rPr>
        <w:t>tel. 24 275 22 47</w:t>
      </w:r>
      <w:r w:rsidR="00774A44" w:rsidRPr="00BB64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43127" w:rsidRPr="005E50D7" w:rsidRDefault="005C31FD" w:rsidP="005E50D7">
      <w:pPr>
        <w:spacing w:after="65"/>
        <w:ind w:left="1060" w:right="2220"/>
        <w:rPr>
          <w:rFonts w:ascii="Times New Roman" w:eastAsia="Times New Roman" w:hAnsi="Times New Roman" w:cs="Times New Roman"/>
          <w:sz w:val="23"/>
          <w:szCs w:val="23"/>
          <w:lang w:val="en-US" w:eastAsia="pl-PL"/>
        </w:rPr>
      </w:pPr>
      <w:r w:rsidRPr="005E50D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e-mail: </w:t>
      </w:r>
      <w:r w:rsidR="005E50D7" w:rsidRPr="005E50D7">
        <w:rPr>
          <w:rFonts w:ascii="Arial" w:hAnsi="Arial" w:cs="Arial"/>
          <w:sz w:val="24"/>
          <w:szCs w:val="24"/>
          <w:lang w:val="en-US"/>
        </w:rPr>
        <w:t>j.bogucka@cieplownia-sierpc.pl</w:t>
      </w:r>
    </w:p>
    <w:p w:rsidR="006A6792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6792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6A6792" w:rsidRDefault="006A6792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</w:p>
    <w:p w:rsidR="00742EA6" w:rsidRPr="00964B37" w:rsidRDefault="00440848" w:rsidP="00964B37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964B37">
        <w:rPr>
          <w:rFonts w:ascii="Arial" w:hAnsi="Arial" w:cs="Arial"/>
          <w:sz w:val="24"/>
          <w:szCs w:val="24"/>
          <w:lang w:eastAsia="pl-PL"/>
        </w:rPr>
        <w:t>Załączniki:</w:t>
      </w:r>
    </w:p>
    <w:p w:rsidR="00440848" w:rsidRPr="002D7BBA" w:rsidRDefault="0058790D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Formularz</w:t>
      </w:r>
      <w:r w:rsidR="00440848" w:rsidRPr="002D7BBA">
        <w:rPr>
          <w:rFonts w:ascii="Arial" w:eastAsia="Times New Roman" w:hAnsi="Arial" w:cs="Arial"/>
          <w:sz w:val="24"/>
          <w:szCs w:val="24"/>
          <w:lang w:eastAsia="pl-PL"/>
        </w:rPr>
        <w:t xml:space="preserve"> ofertowy.</w:t>
      </w:r>
    </w:p>
    <w:p w:rsidR="00057073" w:rsidRPr="002D7BBA" w:rsidRDefault="00440848" w:rsidP="005D3779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Wzór oświadczenia.</w:t>
      </w:r>
    </w:p>
    <w:p w:rsidR="00A15302" w:rsidRPr="002D7BBA" w:rsidRDefault="00A15302" w:rsidP="00A15302">
      <w:pPr>
        <w:pStyle w:val="Akapitzlist"/>
        <w:numPr>
          <w:ilvl w:val="0"/>
          <w:numId w:val="15"/>
        </w:numPr>
        <w:spacing w:after="928"/>
        <w:rPr>
          <w:rFonts w:ascii="Arial" w:eastAsia="Times New Roman" w:hAnsi="Arial" w:cs="Arial"/>
          <w:sz w:val="24"/>
          <w:szCs w:val="24"/>
          <w:lang w:eastAsia="pl-PL"/>
        </w:rPr>
      </w:pPr>
      <w:r w:rsidRPr="002D7BBA">
        <w:rPr>
          <w:rFonts w:ascii="Arial" w:eastAsia="Times New Roman" w:hAnsi="Arial" w:cs="Arial"/>
          <w:sz w:val="24"/>
          <w:szCs w:val="24"/>
          <w:lang w:eastAsia="pl-PL"/>
        </w:rPr>
        <w:t>Wzór umowy.</w:t>
      </w:r>
    </w:p>
    <w:p w:rsidR="006A6792" w:rsidRPr="006A6792" w:rsidRDefault="002D7BBA" w:rsidP="006A6792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asortymentowo-cenowy.</w:t>
      </w:r>
    </w:p>
    <w:p w:rsidR="008A3C9D" w:rsidRPr="00F20FE5" w:rsidRDefault="008A3C9D" w:rsidP="005E50D7">
      <w:pPr>
        <w:spacing w:after="92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0FE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1</w:t>
      </w:r>
    </w:p>
    <w:p w:rsidR="008A3C9D" w:rsidRPr="008A3C9D" w:rsidRDefault="00484675" w:rsidP="0065518A">
      <w:pPr>
        <w:spacing w:after="92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84675" w:rsidRPr="00484675" w:rsidRDefault="00484675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84675" w:rsidRPr="00DD1B5A" w:rsidRDefault="005C31FD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  <w:bookmarkStart w:id="1" w:name="bookmark6"/>
    </w:p>
    <w:p w:rsidR="00484675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:rsidR="00484675" w:rsidRPr="00484675" w:rsidRDefault="005C31FD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:rsidR="005C31FD" w:rsidRPr="00484675" w:rsidRDefault="00484675" w:rsidP="005D3779">
      <w:pPr>
        <w:pStyle w:val="Bezodstpw"/>
        <w:spacing w:line="276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:rsidR="00484675" w:rsidRPr="00484675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:rsidR="005C31FD" w:rsidRDefault="005C31FD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:rsidR="00B31A1C" w:rsidRPr="0065518A" w:rsidRDefault="00B31A1C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</w:p>
    <w:p w:rsidR="007D0D8B" w:rsidRPr="00774A44" w:rsidRDefault="005C31FD" w:rsidP="00774A44">
      <w:pPr>
        <w:pStyle w:val="Nagwek11"/>
        <w:keepNext/>
        <w:keepLines/>
        <w:spacing w:after="275" w:line="276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sz w:val="24"/>
          <w:szCs w:val="24"/>
          <w:lang w:eastAsia="pl-PL"/>
        </w:rPr>
        <w:t>materiałów preizolowanych</w:t>
      </w:r>
      <w:r w:rsidR="00774A44" w:rsidRPr="00774A44">
        <w:rPr>
          <w:rFonts w:ascii="Arial" w:eastAsia="Times New Roman" w:hAnsi="Arial" w:cs="Arial"/>
          <w:sz w:val="24"/>
          <w:szCs w:val="24"/>
          <w:lang w:eastAsia="pl-PL"/>
        </w:rPr>
        <w:t xml:space="preserve"> dla Ciepłowni Sierpc Sp. z o.o.</w:t>
      </w:r>
      <w:r w:rsidR="003D0911" w:rsidRPr="000B3259">
        <w:rPr>
          <w:rFonts w:ascii="Arial" w:hAnsi="Arial" w:cs="Arial"/>
          <w:sz w:val="24"/>
          <w:szCs w:val="24"/>
        </w:rPr>
        <w:t>,</w:t>
      </w:r>
      <w:r w:rsidR="003D0911">
        <w:rPr>
          <w:rFonts w:ascii="Arial" w:hAnsi="Arial" w:cs="Arial"/>
          <w:sz w:val="24"/>
          <w:szCs w:val="24"/>
        </w:rPr>
        <w:t xml:space="preserve"> </w:t>
      </w:r>
      <w:r w:rsidR="007D0D8B">
        <w:rPr>
          <w:rFonts w:ascii="Arial" w:hAnsi="Arial" w:cs="Arial"/>
          <w:bCs w:val="0"/>
          <w:sz w:val="24"/>
          <w:szCs w:val="24"/>
        </w:rPr>
        <w:t>numer sprawy</w:t>
      </w:r>
      <w:r w:rsidR="007D0D8B" w:rsidRPr="00DD1B5A">
        <w:rPr>
          <w:rFonts w:ascii="Arial" w:hAnsi="Arial" w:cs="Arial"/>
          <w:bCs w:val="0"/>
          <w:sz w:val="24"/>
          <w:szCs w:val="24"/>
        </w:rPr>
        <w:t>: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 xml:space="preserve"> numer sprawy: CS/P/0</w:t>
      </w:r>
      <w:r w:rsidR="002D7BB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7D0D8B" w:rsidRPr="00DD1B5A">
        <w:rPr>
          <w:rFonts w:ascii="Arial" w:hAnsi="Arial" w:cs="Arial"/>
          <w:sz w:val="24"/>
          <w:szCs w:val="24"/>
          <w:shd w:val="clear" w:color="auto" w:fill="FFFFFF"/>
        </w:rPr>
        <w:t>/2020</w:t>
      </w:r>
      <w:r w:rsidR="00DD1B5A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472BE1" w:rsidRPr="00472BE1" w:rsidRDefault="00543127" w:rsidP="00472BE1">
      <w:pPr>
        <w:pStyle w:val="Teksttreci210"/>
        <w:shd w:val="clear" w:color="auto" w:fill="auto"/>
        <w:spacing w:line="276" w:lineRule="auto"/>
        <w:ind w:left="20" w:right="40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>. O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ferujemy wykonanie przedmiotowego </w:t>
      </w:r>
      <w:r w:rsidR="00B372B8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 w:rsidR="003D0911">
        <w:rPr>
          <w:rFonts w:ascii="Arial" w:eastAsia="Times New Roman" w:hAnsi="Arial" w:cs="Arial"/>
          <w:sz w:val="24"/>
          <w:szCs w:val="24"/>
          <w:lang w:eastAsia="pl-PL"/>
        </w:rPr>
        <w:t>w zakresie wskazanym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A3EEC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6E685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Ogłoszeniu o przetargu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, za cenę</w:t>
      </w:r>
      <w:r w:rsidR="003E2058">
        <w:rPr>
          <w:rFonts w:ascii="Arial" w:eastAsia="Times New Roman" w:hAnsi="Arial" w:cs="Arial"/>
          <w:sz w:val="24"/>
          <w:szCs w:val="24"/>
          <w:lang w:eastAsia="pl-PL"/>
        </w:rPr>
        <w:t xml:space="preserve"> łączną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C31FD" w:rsidRPr="003E2058" w:rsidRDefault="00484675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8"/>
      <w:r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……………………………………………...</w:t>
      </w:r>
      <w:r w:rsidR="005C31FD" w:rsidRPr="003E2058">
        <w:rPr>
          <w:rFonts w:ascii="Arial" w:eastAsia="Times New Roman" w:hAnsi="Arial" w:cs="Arial"/>
          <w:sz w:val="24"/>
          <w:szCs w:val="24"/>
          <w:lang w:eastAsia="pl-PL"/>
        </w:rPr>
        <w:tab/>
        <w:t>zł</w:t>
      </w:r>
      <w:r w:rsidR="005C31FD" w:rsidRPr="003E205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C31FD" w:rsidRPr="003E2058">
        <w:rPr>
          <w:rFonts w:ascii="Arial" w:eastAsia="Times New Roman" w:hAnsi="Arial" w:cs="Arial"/>
          <w:bCs/>
          <w:sz w:val="24"/>
          <w:szCs w:val="24"/>
          <w:lang w:eastAsia="pl-PL"/>
        </w:rPr>
        <w:t>netto,</w:t>
      </w:r>
      <w:bookmarkEnd w:id="3"/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instrText xml:space="preserve"> TOC \o "1-3" \h \z </w:instrTex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cena brutto: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B372B8" w:rsidRPr="003E2058" w:rsidRDefault="00B372B8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Stawka VAT: ………….%</w:t>
      </w:r>
    </w:p>
    <w:p w:rsidR="005C31FD" w:rsidRPr="003E2058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 xml:space="preserve">kwota </w:t>
      </w:r>
      <w:r w:rsidRPr="003E2058">
        <w:rPr>
          <w:rFonts w:ascii="Arial" w:eastAsia="Times New Roman" w:hAnsi="Arial" w:cs="Arial"/>
          <w:sz w:val="24"/>
          <w:szCs w:val="24"/>
        </w:rPr>
        <w:t>VAT: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………………………………….…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:rsidR="005C31FD" w:rsidRDefault="005C31FD" w:rsidP="005D3779">
      <w:pPr>
        <w:pStyle w:val="Bezodstpw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t>(słownie złotych: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484675" w:rsidRPr="003E2058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3E205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472BE1" w:rsidRPr="003E2058" w:rsidRDefault="002D7BBA" w:rsidP="002D7BBA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Szczegółowy formularz asortymentowo-cenowy stanowi Załącznik nr 4 do Ogłoszenia o przetargu.</w:t>
      </w:r>
    </w:p>
    <w:p w:rsidR="003D0911" w:rsidRPr="005E7C35" w:rsidRDefault="005C31FD" w:rsidP="002D7BBA">
      <w:pPr>
        <w:pStyle w:val="Bezodstpw"/>
        <w:tabs>
          <w:tab w:val="left" w:pos="0"/>
          <w:tab w:val="left" w:pos="284"/>
        </w:tabs>
        <w:spacing w:line="276" w:lineRule="auto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3E2058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5C31FD" w:rsidRPr="00B372B8" w:rsidRDefault="005C31FD" w:rsidP="00BA3EEC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 w:rsidRPr="00B372B8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 w:rsidRPr="00B372B8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B372B8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:rsidR="00B31A1C" w:rsidRPr="00DD1B5A" w:rsidRDefault="005C31FD" w:rsidP="005D3779">
      <w:pPr>
        <w:pStyle w:val="Bezodstpw"/>
        <w:numPr>
          <w:ilvl w:val="0"/>
          <w:numId w:val="3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72B8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:rsidR="00B31A1C" w:rsidRPr="00484675" w:rsidRDefault="00B31A1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624A3D" w:rsidRPr="00DD1B5A" w:rsidRDefault="005C31FD" w:rsidP="00DD1B5A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72BE1" w:rsidRDefault="00472BE1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2BE1" w:rsidRDefault="00472BE1" w:rsidP="002D7BBA">
      <w:pPr>
        <w:pStyle w:val="Bezodstpw"/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40848" w:rsidRPr="008A3C9D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Załącznik nr 2</w:t>
      </w:r>
    </w:p>
    <w:p w:rsidR="00440848" w:rsidRDefault="00440848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spacing w:after="928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………………….dnia……………………..</w:t>
      </w:r>
    </w:p>
    <w:p w:rsidR="00440848" w:rsidRPr="00484675" w:rsidRDefault="00440848" w:rsidP="005D3779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  <w:lang w:eastAsia="pl-PL"/>
        </w:rPr>
      </w:pP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:rsidR="00440848" w:rsidRPr="00484675" w:rsidRDefault="00440848" w:rsidP="005D3779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spacing w:line="276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:rsidR="00440848" w:rsidRP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40848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OŚWIADCZENIE</w:t>
      </w:r>
    </w:p>
    <w:p w:rsidR="00440848" w:rsidRDefault="00440848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440848" w:rsidRPr="00DD1B5A" w:rsidRDefault="00440848" w:rsidP="00DD1B5A">
      <w:pPr>
        <w:pStyle w:val="Teksttreci210"/>
        <w:ind w:left="20" w:right="40" w:hanging="20"/>
        <w:rPr>
          <w:rFonts w:ascii="Arial" w:hAnsi="Arial" w:cs="Arial"/>
          <w:b/>
          <w:bCs/>
          <w:sz w:val="24"/>
          <w:szCs w:val="24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Nawiązując do </w:t>
      </w:r>
      <w:r w:rsidR="00624A3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="00A15302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A15302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hAnsi="Arial" w:cs="Arial"/>
          <w:b/>
          <w:bCs/>
          <w:sz w:val="24"/>
          <w:szCs w:val="24"/>
        </w:rPr>
        <w:t>materiałów preizolowanych</w:t>
      </w:r>
      <w:r w:rsidR="00DD1B5A" w:rsidRPr="00774A44">
        <w:rPr>
          <w:rFonts w:ascii="Arial" w:hAnsi="Arial" w:cs="Arial"/>
          <w:b/>
          <w:bCs/>
          <w:sz w:val="24"/>
          <w:szCs w:val="24"/>
        </w:rPr>
        <w:t xml:space="preserve"> dla Ciepłowni Sierpc Sp. z o.o</w:t>
      </w:r>
      <w:r w:rsidR="00DD1B5A" w:rsidRPr="00DD1B5A">
        <w:rPr>
          <w:rFonts w:ascii="Arial" w:hAnsi="Arial" w:cs="Arial"/>
          <w:b/>
          <w:bCs/>
          <w:sz w:val="24"/>
          <w:szCs w:val="24"/>
        </w:rPr>
        <w:t>.</w:t>
      </w:r>
      <w:r w:rsidR="006E6859" w:rsidRPr="00DD1B5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numer sprawy: CS/P/0</w:t>
      </w:r>
      <w:r w:rsidR="002D7BBA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  <w:r w:rsidR="006E6859" w:rsidRPr="00DD1B5A">
        <w:rPr>
          <w:rFonts w:ascii="Arial" w:hAnsi="Arial" w:cs="Arial"/>
          <w:b/>
          <w:sz w:val="24"/>
          <w:szCs w:val="24"/>
          <w:shd w:val="clear" w:color="auto" w:fill="FFFFFF"/>
        </w:rPr>
        <w:t>/2020: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Ogłoszeniu o przetargu.</w:t>
      </w:r>
    </w:p>
    <w:p w:rsidR="00440848" w:rsidRPr="00440848" w:rsidRDefault="00440848" w:rsidP="005D3779">
      <w:pPr>
        <w:pStyle w:val="Bezodstpw"/>
        <w:numPr>
          <w:ilvl w:val="0"/>
          <w:numId w:val="18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udziału w postępowaniu             </w:t>
      </w:r>
      <w:r w:rsidR="005D3779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przyczyn określonych w §11 ust. 1 i 2 Regulaminu</w:t>
      </w:r>
      <w:r w:rsidRPr="00440848"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udzielania zamówień na dostawy, usługi i roboty budowlane służące działalności sektorowej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wykonywanej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iepłownię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 xml:space="preserve">ierpc 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440848">
        <w:rPr>
          <w:rFonts w:ascii="Arial" w:eastAsia="Times New Roman" w:hAnsi="Arial" w:cs="Arial"/>
          <w:sz w:val="24"/>
          <w:szCs w:val="24"/>
          <w:lang w:eastAsia="pl-PL"/>
        </w:rPr>
        <w:t>półka z o.o.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dnia 11.12.2019 r.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Default="00545D6C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5D6C" w:rsidRPr="00484675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:rsidR="00545D6C" w:rsidRDefault="00545D6C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:rsidR="00440848" w:rsidRDefault="00440848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3779" w:rsidRDefault="005D3779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3C9D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</w:t>
      </w:r>
      <w:r w:rsidRPr="006E6859">
        <w:rPr>
          <w:rFonts w:ascii="Arial" w:eastAsia="Times New Roman" w:hAnsi="Arial" w:cs="Arial"/>
          <w:b/>
          <w:i/>
          <w:sz w:val="24"/>
          <w:szCs w:val="24"/>
          <w:lang w:eastAsia="pl-PL"/>
        </w:rPr>
        <w:t>(wzór)</w:t>
      </w:r>
    </w:p>
    <w:p w:rsidR="006E6859" w:rsidRDefault="006E6859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zawarta w dniu 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r. w </w:t>
      </w:r>
      <w:r>
        <w:rPr>
          <w:rFonts w:ascii="Arial" w:eastAsia="Times New Roman" w:hAnsi="Arial" w:cs="Arial"/>
          <w:sz w:val="24"/>
          <w:szCs w:val="24"/>
          <w:lang w:eastAsia="pl-PL"/>
        </w:rPr>
        <w:t>Sierpcu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, pomiędzy: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Ciepłownią Sierpc Sp. z o.o. z siedzibą w Sierpcu ul. Przemysłowa 2a, 09-200 Sierpc, zarejestrowaną w Sądzie Rejonowym dla m.st. Warszawy w Warszawie, XIV Wydział Gospodarczy pod numerem KRS 0000105777, NIP 776-000-18-88, REGON 610027484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zwaną w dalszej części umowy „Zamawiającym", reprezentowaną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a: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zwanym dalej "Wykonawcą", reprezentowanym przez: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</w:p>
    <w:p w:rsidR="00044964" w:rsidRP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o następującej treści: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</w:p>
    <w:p w:rsidR="00044964" w:rsidRPr="0004496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b/>
          <w:sz w:val="24"/>
          <w:szCs w:val="24"/>
          <w:lang w:eastAsia="pl-PL"/>
        </w:rPr>
        <w:t>Podstawa zawarcia umowy</w:t>
      </w:r>
    </w:p>
    <w:p w:rsidR="006E6859" w:rsidRPr="007F2D12" w:rsidRDefault="00044964" w:rsidP="002D7BBA">
      <w:pPr>
        <w:pStyle w:val="Bezodstpw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Podstawą zawarcia umowy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Zawiadomienie o wyborze oferty najkorzystniejszej     z dnia ………….. w ramach </w:t>
      </w:r>
      <w:r w:rsidR="00C60351">
        <w:rPr>
          <w:rFonts w:ascii="Arial" w:eastAsia="Times New Roman" w:hAnsi="Arial" w:cs="Arial"/>
          <w:sz w:val="24"/>
          <w:szCs w:val="24"/>
          <w:lang w:eastAsia="pl-PL"/>
        </w:rPr>
        <w:t>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 udzielenie zamówienia publicznego na </w:t>
      </w:r>
      <w:r w:rsidR="00640466">
        <w:rPr>
          <w:rFonts w:ascii="Arial" w:eastAsia="Times New Roman" w:hAnsi="Arial" w:cs="Arial"/>
          <w:sz w:val="24"/>
          <w:szCs w:val="24"/>
          <w:lang w:eastAsia="pl-PL"/>
        </w:rPr>
        <w:t>dostawę</w:t>
      </w:r>
      <w:r w:rsidR="00640466" w:rsidRPr="0078337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materiałów preizolowanych</w:t>
      </w:r>
      <w:r w:rsidR="007F2D12" w:rsidRPr="007F2D1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dla Ciepłowni Sierpc Sp. z o.o.</w:t>
      </w:r>
      <w:r w:rsidR="006E6859">
        <w:rPr>
          <w:rFonts w:ascii="Arial" w:hAnsi="Arial" w:cs="Arial"/>
          <w:bCs/>
          <w:sz w:val="24"/>
          <w:szCs w:val="24"/>
        </w:rPr>
        <w:t>,</w:t>
      </w:r>
      <w:r w:rsidR="006E6859" w:rsidRPr="006E685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6E6859" w:rsidRPr="006E6859">
        <w:rPr>
          <w:rFonts w:ascii="Arial" w:hAnsi="Arial" w:cs="Arial"/>
          <w:bCs/>
          <w:sz w:val="24"/>
          <w:szCs w:val="24"/>
        </w:rPr>
        <w:t>numer sprawy: CS/P/0</w:t>
      </w:r>
      <w:r w:rsidR="002D7BBA">
        <w:rPr>
          <w:rFonts w:ascii="Arial" w:hAnsi="Arial" w:cs="Arial"/>
          <w:bCs/>
          <w:sz w:val="24"/>
          <w:szCs w:val="24"/>
        </w:rPr>
        <w:t>5</w:t>
      </w:r>
      <w:r w:rsidR="006E6859" w:rsidRPr="006E6859">
        <w:rPr>
          <w:rFonts w:ascii="Arial" w:hAnsi="Arial" w:cs="Arial"/>
          <w:bCs/>
          <w:sz w:val="24"/>
          <w:szCs w:val="24"/>
        </w:rPr>
        <w:t>/2020</w:t>
      </w:r>
      <w:r w:rsidR="006E6859">
        <w:rPr>
          <w:rFonts w:ascii="Arial" w:hAnsi="Arial" w:cs="Arial"/>
          <w:bCs/>
          <w:sz w:val="24"/>
          <w:szCs w:val="24"/>
        </w:rPr>
        <w:t>.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1.</w:t>
      </w:r>
    </w:p>
    <w:p w:rsidR="00C5659A" w:rsidRPr="00C5659A" w:rsidRDefault="00C5659A" w:rsidP="00C5659A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PRZEDMIOT UMOWY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Przedmiot niniejszej umowy stanowi 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>dostawa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D7BBA">
        <w:rPr>
          <w:rFonts w:ascii="Arial" w:eastAsia="Times New Roman" w:hAnsi="Arial" w:cs="Arial"/>
          <w:b/>
          <w:sz w:val="24"/>
          <w:szCs w:val="24"/>
          <w:lang w:eastAsia="pl-PL"/>
        </w:rPr>
        <w:t>materiałów preizolowanych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  <w:r w:rsidR="002D7BB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C5659A">
        <w:rPr>
          <w:rFonts w:ascii="Arial" w:eastAsia="Times New Roman" w:hAnsi="Arial" w:cs="Arial"/>
          <w:sz w:val="24"/>
          <w:szCs w:val="24"/>
          <w:lang w:eastAsia="pl-PL"/>
        </w:rPr>
        <w:t>w ilości oraz asortymencie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określonych w</w:t>
      </w:r>
      <w:r w:rsidRPr="00C565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Załączniku nr 1</w:t>
      </w:r>
      <w:r w:rsidRPr="00C5659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do umowy.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2. Wykonawca zobowiązuje się do dostarczenia przedmiotu umowy do siedziby Zamawiającego w Sierpcu przy ul. Przemysłowej 2a. Koszty dostawy pokrywa Wykonawca.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3. Wykonawca oświadcza, że przedmiot umowy jest kompletny oraz wolny od wad materiałowych.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Wykonawca oświadcza, że posiada kwalifikacje, wiedzę i umiejętności techniczne niezbędne do wykonania przedmiotu umowy.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2.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TERMIN I WARUNKI ODBIORU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zobowiązany jest do dostarczenia przedmiotu umowy w terminie maksymalnie 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2D7BBA">
        <w:rPr>
          <w:rFonts w:ascii="Arial" w:eastAsia="Times New Roman" w:hAnsi="Arial" w:cs="Arial"/>
          <w:b/>
          <w:sz w:val="24"/>
          <w:szCs w:val="24"/>
          <w:lang w:eastAsia="ar-SA"/>
        </w:rPr>
        <w:t>4 tygodni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od dnia zawarcia niniejszej umowy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w nie więcej niż dwóch partiach dostaw.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Przyjęcie przedmiotu umowy nastąpi na podstawie dostarczonego wraz                  z przedmiotem umowy protokołu odbioru podpisanego przez upoważnionych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przedstawicieli obu stron. Protokół odbioru będzie podstawą do wystawienia przez Wykonawcę faktury.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Jeżeli w toku czynności odbioru lub w trakcie używania przedmiotu umowy zostaną stwierdzone jego wady, to Zamawiający może żądać w tym zakresie dostarczenia nowego przedmiotu umowy wolnego od wad w terminie 7 dni od daty zgłoszenia przez Zamawiającego tej okoliczności lub może odstąpić od zakupu bez obowiązku odszkodowawczego.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3.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PŁATNOŚCI</w:t>
      </w:r>
    </w:p>
    <w:p w:rsidR="00C5659A" w:rsidRDefault="00C5659A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B5C62">
        <w:rPr>
          <w:rFonts w:ascii="Arial" w:eastAsia="Times New Roman" w:hAnsi="Arial" w:cs="Arial"/>
          <w:sz w:val="24"/>
          <w:szCs w:val="24"/>
          <w:lang w:eastAsia="ar-SA"/>
        </w:rPr>
        <w:t>Za dostarczenie przedmiotu umowy Zamawiający zapłaci Wykonawcy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łączną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kwotę netto w wysokości: ………………..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zł, (słownie złotych: ……………………. …/100), stawka VAT: 23%, kwota brutto: w wysokości: </w:t>
      </w:r>
      <w:r w:rsidRPr="00EB5C62">
        <w:rPr>
          <w:rFonts w:ascii="Arial" w:eastAsia="Times New Roman" w:hAnsi="Arial" w:cs="Arial"/>
          <w:b/>
          <w:sz w:val="24"/>
          <w:szCs w:val="24"/>
          <w:lang w:eastAsia="ar-SA"/>
        </w:rPr>
        <w:t>……………… zł,</w:t>
      </w:r>
      <w:r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(słownie złotych: ………………., …/100).</w:t>
      </w:r>
    </w:p>
    <w:p w:rsidR="00EB5C62" w:rsidRPr="00EB5C62" w:rsidRDefault="00EB5C62" w:rsidP="00EB5C62">
      <w:pPr>
        <w:pStyle w:val="Akapitzlist"/>
        <w:numPr>
          <w:ilvl w:val="0"/>
          <w:numId w:val="34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>Wartość przedmiotu umowy obejmuje wszystkie ko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szty jakie wykonawca poniesie w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celu należytego wykonania umowy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4.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Strony ustalają następujące zasady rozliczenia za dostarczenie przedmiotu umowy: </w:t>
      </w:r>
    </w:p>
    <w:p w:rsidR="00EB5C62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1. Wykonawca wystawi po dokonanej dostawie przedmiotu umowy, potwierdzonej sporządzonym i podpisanym przez obie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strony protokołem, fakturę na Zamawiającego.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Termin płatności faktury ustala się 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na najpóźniej </w:t>
      </w:r>
      <w:r w:rsidR="002D7BBA">
        <w:rPr>
          <w:rFonts w:ascii="Arial" w:eastAsia="Times New Roman" w:hAnsi="Arial" w:cs="Arial"/>
          <w:sz w:val="24"/>
          <w:szCs w:val="24"/>
          <w:lang w:eastAsia="ar-SA"/>
        </w:rPr>
        <w:t>30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dni, lic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ząc od dnia jej wpływu do Ciepłowni Sierpc Sp. z o.o.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Należność przysługująca Wykonawcy za wykonanie przedmiotu umowy będzie płatna przez Zamawiającego przelewem na konto bankowe Wykonawcy wskazane na fakturze.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Za datę zapłacenia faktury uważać się będzie datę złożenia polecenia przelewu do banku przez Zamawiającego.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5.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WARUNKI GWARANCJI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udziela gwarancji na sprzęt będący przedmiotem umowy na okres </w:t>
      </w:r>
      <w:r w:rsidR="002D7BBA">
        <w:rPr>
          <w:rFonts w:ascii="Arial" w:eastAsia="Times New Roman" w:hAnsi="Arial" w:cs="Arial"/>
          <w:sz w:val="24"/>
          <w:szCs w:val="24"/>
          <w:lang w:eastAsia="ar-SA"/>
        </w:rPr>
        <w:t>24</w:t>
      </w:r>
      <w:r w:rsidRPr="005E7C35">
        <w:rPr>
          <w:rFonts w:ascii="Arial" w:eastAsia="Times New Roman" w:hAnsi="Arial" w:cs="Arial"/>
          <w:sz w:val="24"/>
          <w:szCs w:val="24"/>
          <w:lang w:eastAsia="ar-SA"/>
        </w:rPr>
        <w:t xml:space="preserve"> miesięcy.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Rozpoczęcie okresu gwarancji liczone będzie od daty końcowego odbioru przedmiotu umowy potwierdzonego protokołem odbioru,  o którym mowa w </w:t>
      </w:r>
      <w:r w:rsidR="005E7C35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§ 2 ust. 2.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Odpowiedzialność z tytułu gwarancji, jakości obejmuje zarówno wady powstałe      z przyczyn tkwiących w przedmiocie umowy w chwili dokonania ich odbioru przez Zamawiającego, jak i wszelkie inne wady fizyczne przedmiotu umowy, powstałe         z przyczyn, za które Wykonawca lub inny gwarant ponosi odpowiedzialność, pod warunkiem, że wady te ujawnią się w ciągu terminu obowiązywania gwarancji.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Jeśli Wykonawca lub gwarant, po wezwaniu ich do wymiany przedmiotu umowy lub usunięcia wad i okazaniu dokumentu gwarancyjnego przez Zamawiającego, nie dopełni obowiązku wymiany przedmiotu umowy na wolny od wad lub usunięcia wad w drodze naprawy w terminie określonym między stronami, Zamawiający jest uprawniony do usunięcia wad w drodze naprawy na ryzyko i koszt Wykonawcy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zachowując przy tym inne uprawnienia przysługujące mu na podstawie Umowy,                a w szczególności roszczenia z tytułu rękojmi za wady fizyczne.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§ 6.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KARY UMOWNE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1. Wykonawca zapłaci Zamawiającemu karę umowną w przypadku: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a) odstąpienia przez Zamawiającego od umowy wskutek okoliczności, za które ponosi odpowiedzialność Wykonawca, w wysokości 10% kwoty netto określonej       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w § 3 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b) odstąpienia od umowy przez Wykonawcę z przyczyn niezależnych od Zamawiającego w wysokości 10%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c) nieterminowego dostarczenia przedmiotu umowy – za każdy dzień zwłoki,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>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="00EB5C62"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>d) zwłoki w dostarczeniu nowego przedmiotu umowy w przypadku wad                      w przedmiocie umowy stwierdzonych przy odbiorze – za każdy dzień zwłoki,              w wysokości 1% kwo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ty netto określonej w § 3</w:t>
      </w:r>
      <w:r w:rsidR="00EB5C62" w:rsidRPr="00EB5C6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C62">
        <w:rPr>
          <w:rFonts w:ascii="Arial" w:eastAsia="Times New Roman" w:hAnsi="Arial" w:cs="Arial"/>
          <w:sz w:val="24"/>
          <w:szCs w:val="24"/>
          <w:lang w:eastAsia="ar-SA"/>
        </w:rPr>
        <w:t>ust. 1</w:t>
      </w: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Jeżeli kara umowna nie pokryje poniesionej szkody, strony mogą dochodzić odszkodowania uzupełniającego na zasadach ogólnych.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7.</w:t>
      </w:r>
    </w:p>
    <w:p w:rsidR="00C21D3D" w:rsidRPr="00C60351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SIŁA WYŻSZA</w:t>
      </w:r>
    </w:p>
    <w:p w:rsidR="00C21D3D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Od obowiązków wynikających z niniejszej umowy Strony mogą być zwolnione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 przypadku zaistnienia okoliczności nieprzewidzianych, niezależnych od woli Stron, którym Strona nie mogła zapobiec przy dołożeniu należytej staranności (siła wyższa). „Siła wyższa" oznacza okoliczności o nadzwyczajnym charakterze, spowodowane zdarzeniem losu lub takimi zdarzeniami jak: strajki, rozruchy, wojna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katastrofy itp., które wystąpiły po podpisaniu niniejszej umowy i pozostawały całkowicie poza kontrolą Stron. O zaistnieniu okoliczności uznanych za siłę wyższą Strony są zobowiązane niezwłocznie się powiadomić.</w:t>
      </w:r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4" w:name="_GoBack"/>
      <w:bookmarkEnd w:id="4"/>
    </w:p>
    <w:p w:rsid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0351">
        <w:rPr>
          <w:rFonts w:ascii="Arial" w:eastAsia="Times New Roman" w:hAnsi="Arial" w:cs="Arial"/>
          <w:b/>
          <w:sz w:val="24"/>
          <w:szCs w:val="24"/>
          <w:lang w:eastAsia="pl-PL"/>
        </w:rPr>
        <w:t>§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8.</w:t>
      </w:r>
    </w:p>
    <w:p w:rsidR="00C21D3D" w:rsidRPr="00C21D3D" w:rsidRDefault="00C21D3D" w:rsidP="00C21D3D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OCHRONA DANYCH OSOBOWYCH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 Wykonawca i Zamawiający zobowiązują się do ochrony udostępnionych danych osobowych zgodnie z zapis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ami Ustawy z dnia 10 maja 2018 r.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 ochronie danych osobowych oraz Rozporządzeniem Parlamentu Europejskiego i Rady (UE) 2016/679 z dnia 27 kwietnia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z przetwarzaniem danych osobowych w sprawie swobodnego przepływu takich danych oraz uchylenia dyrektywy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95/46AVE.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 i Zamawiający oświadczają, że opracowali i wdrożyli środki, zapewniające ochronę przetwarzanych danych osobowych przed dostępem osób nieuprawnionych, prowadzą ewidencję miejsc przetwarzania danych osobowych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i osób zatrudnionych przy ich przetwarzaniu oraz dokumentację opisującą sposób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przetwarzania danych oraz środki techniczne i organizacyjne, a także upoważnili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przeszkolili osoby zatrudnione przy przetwarza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niu danych osobowych w zakresie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ochrony tych danych.</w:t>
      </w:r>
    </w:p>
    <w:p w:rsidR="00C21D3D" w:rsidRPr="00044964" w:rsidRDefault="00C21D3D" w:rsidP="00C21D3D">
      <w:pPr>
        <w:pStyle w:val="Bezodstpw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wszystkie osoby zatrudnione przy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przetwarzaniu danych osobowych zostaną zobowi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ązane do zachowania w tajemnicy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wszelkich informacji uzyskanych w związku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przetwarzaniem danych, poprzez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podpisanie „Indywidualnego upoważnienia osoby posiadającej dostęp do danych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osobowych".</w:t>
      </w:r>
    </w:p>
    <w:p w:rsidR="00C21D3D" w:rsidRPr="00044964" w:rsidRDefault="00C21D3D" w:rsidP="00C21D3D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Wykonawca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i Zamawiający oświadczają, że 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 osobowe Stron umowy zostaną 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>wykorzystane wyłącznie w celu realizacji przedmiotu umowy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C21D3D" w:rsidRDefault="00C21D3D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9</w:t>
      </w: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>POSTANOWIENIA KOŃCOWE</w:t>
      </w:r>
    </w:p>
    <w:p w:rsidR="00C21D3D" w:rsidRPr="00C21D3D" w:rsidRDefault="00C5659A" w:rsidP="00C21D3D">
      <w:pPr>
        <w:pStyle w:val="Akapitzlist"/>
        <w:numPr>
          <w:ilvl w:val="0"/>
          <w:numId w:val="35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21D3D">
        <w:rPr>
          <w:rFonts w:ascii="Arial" w:eastAsia="Times New Roman" w:hAnsi="Arial" w:cs="Arial"/>
          <w:sz w:val="24"/>
          <w:szCs w:val="24"/>
          <w:lang w:eastAsia="ar-SA"/>
        </w:rPr>
        <w:t xml:space="preserve">Wszelkie zmiany warunków umowy mogą nastąpić za zgodą stron wyrażoną pod rygorem nieważności na piśmie, w formie aneksu do niniejszej umowy.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2. Ewentualne spory mogące wyniknąć z realizacji niniejszej umowy, strony poddają rozstrzygnięciu właściwemu dla siedziby Zamawiającego Sądowi Powszechnemu.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3. Zabrania się cesji wierzytelności wynikających z niniejszej umowy na osoby trzecie.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4. W sprawach nieuregulowanych niniejszą umową mają zastosowanie odpowiednie przepisy Kodeksu Cywilnego.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§ </w:t>
      </w:r>
      <w:r w:rsidR="00C21D3D">
        <w:rPr>
          <w:rFonts w:ascii="Arial" w:eastAsia="Times New Roman" w:hAnsi="Arial" w:cs="Arial"/>
          <w:b/>
          <w:sz w:val="24"/>
          <w:szCs w:val="24"/>
          <w:lang w:eastAsia="ar-SA"/>
        </w:rPr>
        <w:t>10</w:t>
      </w:r>
      <w:r w:rsidR="00472BE1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C5659A">
        <w:rPr>
          <w:rFonts w:ascii="Arial" w:eastAsia="Times New Roman" w:hAnsi="Arial" w:cs="Arial"/>
          <w:sz w:val="24"/>
          <w:szCs w:val="24"/>
          <w:lang w:eastAsia="ar-SA"/>
        </w:rPr>
        <w:t xml:space="preserve">Umowę sporządzono w dwóch jednobrzmiących egzemplarzach, w tym jeden egzemplarz dla Wykonawcy i jeden egzemplarz dla Zamawiającego. </w:t>
      </w:r>
    </w:p>
    <w:p w:rsidR="00C5659A" w:rsidRPr="00C5659A" w:rsidRDefault="00C5659A" w:rsidP="00C5659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§1</w:t>
      </w:r>
      <w:r w:rsidR="00C21D3D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72BE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044964" w:rsidRPr="00837934" w:rsidRDefault="00044964" w:rsidP="005D3779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Załączniki</w:t>
      </w:r>
    </w:p>
    <w:p w:rsidR="00C21D3D" w:rsidRPr="00C21D3D" w:rsidRDefault="00C21D3D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5518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Zestawienie asortymentowo-cenowe</w:t>
      </w:r>
      <w:r w:rsidR="00472BE1">
        <w:rPr>
          <w:rFonts w:ascii="Arial" w:eastAsia="Times New Roman" w:hAnsi="Arial" w:cs="Arial"/>
          <w:sz w:val="24"/>
          <w:szCs w:val="24"/>
          <w:lang w:eastAsia="pl-PL"/>
        </w:rPr>
        <w:t xml:space="preserve"> (formularz ofertowy Wykonawcy)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37934" w:rsidRDefault="0083793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Ogłoszenie o przetargu,</w:t>
      </w:r>
    </w:p>
    <w:p w:rsidR="00044964" w:rsidRDefault="00044964" w:rsidP="00C21D3D">
      <w:pPr>
        <w:pStyle w:val="Bezodstpw"/>
        <w:numPr>
          <w:ilvl w:val="0"/>
          <w:numId w:val="36"/>
        </w:numPr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C21D3D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044964">
        <w:rPr>
          <w:rFonts w:ascii="Arial" w:eastAsia="Times New Roman" w:hAnsi="Arial" w:cs="Arial"/>
          <w:sz w:val="24"/>
          <w:szCs w:val="24"/>
          <w:lang w:eastAsia="pl-PL"/>
        </w:rPr>
        <w:t xml:space="preserve"> - Oferta Wykonawcy</w:t>
      </w:r>
      <w:r w:rsidR="008379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3793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4964" w:rsidRPr="00837934" w:rsidRDefault="0083793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</w:t>
      </w:r>
      <w:r w:rsidR="00044964"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WYKONAWCA</w:t>
      </w:r>
      <w:r w:rsidRPr="00837934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44964" w:rsidRDefault="00044964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72BE1" w:rsidRDefault="00472BE1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518A" w:rsidRDefault="0065518A" w:rsidP="005D3779">
      <w:pPr>
        <w:pStyle w:val="Bezodstpw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65518A" w:rsidSect="005C5554">
      <w:headerReference w:type="default" r:id="rId10"/>
      <w:footerReference w:type="default" r:id="rId11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AB" w:rsidRDefault="00597FAB" w:rsidP="00B44EC2">
      <w:pPr>
        <w:spacing w:after="0" w:line="240" w:lineRule="auto"/>
      </w:pPr>
      <w:r>
        <w:separator/>
      </w:r>
    </w:p>
  </w:endnote>
  <w:endnote w:type="continuationSeparator" w:id="0">
    <w:p w:rsidR="00597FAB" w:rsidRDefault="00597FAB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83487"/>
      <w:docPartObj>
        <w:docPartGallery w:val="Page Numbers (Bottom of Page)"/>
        <w:docPartUnique/>
      </w:docPartObj>
    </w:sdtPr>
    <w:sdtEndPr/>
    <w:sdtContent>
      <w:p w:rsidR="0019082F" w:rsidRDefault="001908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5D9">
          <w:rPr>
            <w:noProof/>
          </w:rPr>
          <w:t>11</w:t>
        </w:r>
        <w:r>
          <w:fldChar w:fldCharType="end"/>
        </w:r>
      </w:p>
    </w:sdtContent>
  </w:sdt>
  <w:p w:rsidR="0019082F" w:rsidRDefault="00190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AB" w:rsidRDefault="00597FAB" w:rsidP="00B44EC2">
      <w:pPr>
        <w:spacing w:after="0" w:line="240" w:lineRule="auto"/>
      </w:pPr>
      <w:r>
        <w:separator/>
      </w:r>
    </w:p>
  </w:footnote>
  <w:footnote w:type="continuationSeparator" w:id="0">
    <w:p w:rsidR="00597FAB" w:rsidRDefault="00597FAB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82F" w:rsidRDefault="0019082F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959AB9" wp14:editId="205D87D2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9082F" w:rsidRPr="00A0771B" w:rsidRDefault="0019082F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:rsidR="0019082F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9082F" w:rsidRPr="00CA69A0" w:rsidRDefault="0019082F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:rsidR="0019082F" w:rsidRPr="00967B5B" w:rsidRDefault="0019082F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:rsidR="0019082F" w:rsidRPr="00967B5B" w:rsidRDefault="0019082F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:rsidR="0019082F" w:rsidRPr="00967B5B" w:rsidRDefault="0019082F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" fillcolor="white [3212]" strokecolor="white [3212]" strokeweight="2pt">
              <v:textbox>
                <w:txbxContent>
                  <w:p w:rsidR="0019082F" w:rsidRPr="00A0771B" w:rsidRDefault="0019082F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:rsidR="0019082F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:rsidR="0019082F" w:rsidRPr="00CA69A0" w:rsidRDefault="0019082F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:rsidR="0019082F" w:rsidRPr="00967B5B" w:rsidRDefault="0019082F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:rsidR="0019082F" w:rsidRPr="00967B5B" w:rsidRDefault="0019082F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:rsidR="0019082F" w:rsidRPr="00967B5B" w:rsidRDefault="0019082F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19082F" w:rsidRDefault="0019082F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304A3F" wp14:editId="3A9D2D40">
              <wp:simplePos x="0" y="0"/>
              <wp:positionH relativeFrom="column">
                <wp:posOffset>-663575</wp:posOffset>
              </wp:positionH>
              <wp:positionV relativeFrom="paragraph">
                <wp:posOffset>895985</wp:posOffset>
              </wp:positionV>
              <wp:extent cx="6972300" cy="45720"/>
              <wp:effectExtent l="0" t="0" r="19050" b="3048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72300" cy="457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25pt,70.55pt" to="496.7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3ADDCC56" wp14:editId="69F4E225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6910AF1"/>
    <w:multiLevelType w:val="hybridMultilevel"/>
    <w:tmpl w:val="A4A01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441F1"/>
    <w:multiLevelType w:val="hybridMultilevel"/>
    <w:tmpl w:val="FA621BE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E7C7A"/>
    <w:multiLevelType w:val="hybridMultilevel"/>
    <w:tmpl w:val="66A41FC0"/>
    <w:lvl w:ilvl="0" w:tplc="910049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424C2"/>
    <w:multiLevelType w:val="multilevel"/>
    <w:tmpl w:val="C20A81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1DF523A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3C182A"/>
    <w:multiLevelType w:val="hybridMultilevel"/>
    <w:tmpl w:val="21BA4298"/>
    <w:lvl w:ilvl="0" w:tplc="E81A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161FC"/>
    <w:multiLevelType w:val="hybridMultilevel"/>
    <w:tmpl w:val="BD16AA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0546EF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357D5"/>
    <w:multiLevelType w:val="hybridMultilevel"/>
    <w:tmpl w:val="BEB607B0"/>
    <w:lvl w:ilvl="0" w:tplc="DA2ECB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1097C"/>
    <w:multiLevelType w:val="hybridMultilevel"/>
    <w:tmpl w:val="B8647A9E"/>
    <w:lvl w:ilvl="0" w:tplc="33FEE9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6F10F1"/>
    <w:multiLevelType w:val="hybridMultilevel"/>
    <w:tmpl w:val="F8DA5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6A85B78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79355D"/>
    <w:multiLevelType w:val="hybridMultilevel"/>
    <w:tmpl w:val="34C02B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E4FCA"/>
    <w:multiLevelType w:val="hybridMultilevel"/>
    <w:tmpl w:val="D5C0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CF03FEC"/>
    <w:multiLevelType w:val="hybridMultilevel"/>
    <w:tmpl w:val="1EAAA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770493"/>
    <w:multiLevelType w:val="hybridMultilevel"/>
    <w:tmpl w:val="0478F160"/>
    <w:lvl w:ilvl="0" w:tplc="8FE6019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7271C"/>
    <w:multiLevelType w:val="hybridMultilevel"/>
    <w:tmpl w:val="5374D90A"/>
    <w:lvl w:ilvl="0" w:tplc="94F4F2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65762EFE"/>
    <w:multiLevelType w:val="hybridMultilevel"/>
    <w:tmpl w:val="4F7E2514"/>
    <w:lvl w:ilvl="0" w:tplc="B76E678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64F56"/>
    <w:multiLevelType w:val="hybridMultilevel"/>
    <w:tmpl w:val="9716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14557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C1E10"/>
    <w:multiLevelType w:val="hybridMultilevel"/>
    <w:tmpl w:val="429E3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3"/>
  </w:num>
  <w:num w:numId="9">
    <w:abstractNumId w:val="13"/>
  </w:num>
  <w:num w:numId="10">
    <w:abstractNumId w:val="14"/>
  </w:num>
  <w:num w:numId="11">
    <w:abstractNumId w:val="15"/>
  </w:num>
  <w:num w:numId="12">
    <w:abstractNumId w:val="12"/>
  </w:num>
  <w:num w:numId="13">
    <w:abstractNumId w:val="28"/>
  </w:num>
  <w:num w:numId="14">
    <w:abstractNumId w:val="27"/>
  </w:num>
  <w:num w:numId="15">
    <w:abstractNumId w:val="16"/>
  </w:num>
  <w:num w:numId="1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</w:num>
  <w:num w:numId="19">
    <w:abstractNumId w:val="31"/>
  </w:num>
  <w:num w:numId="20">
    <w:abstractNumId w:val="32"/>
  </w:num>
  <w:num w:numId="21">
    <w:abstractNumId w:val="26"/>
  </w:num>
  <w:num w:numId="22">
    <w:abstractNumId w:val="7"/>
  </w:num>
  <w:num w:numId="23">
    <w:abstractNumId w:val="25"/>
  </w:num>
  <w:num w:numId="24">
    <w:abstractNumId w:val="30"/>
  </w:num>
  <w:num w:numId="25">
    <w:abstractNumId w:val="17"/>
  </w:num>
  <w:num w:numId="26">
    <w:abstractNumId w:val="8"/>
  </w:num>
  <w:num w:numId="27">
    <w:abstractNumId w:val="21"/>
  </w:num>
  <w:num w:numId="28">
    <w:abstractNumId w:val="35"/>
  </w:num>
  <w:num w:numId="29">
    <w:abstractNumId w:val="19"/>
  </w:num>
  <w:num w:numId="30">
    <w:abstractNumId w:val="18"/>
  </w:num>
  <w:num w:numId="31">
    <w:abstractNumId w:val="9"/>
  </w:num>
  <w:num w:numId="32">
    <w:abstractNumId w:val="36"/>
  </w:num>
  <w:num w:numId="33">
    <w:abstractNumId w:val="11"/>
  </w:num>
  <w:num w:numId="34">
    <w:abstractNumId w:val="22"/>
  </w:num>
  <w:num w:numId="35">
    <w:abstractNumId w:val="34"/>
  </w:num>
  <w:num w:numId="36">
    <w:abstractNumId w:val="2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6"/>
    <w:rsid w:val="0001083E"/>
    <w:rsid w:val="00044964"/>
    <w:rsid w:val="000503B5"/>
    <w:rsid w:val="000565D2"/>
    <w:rsid w:val="00057073"/>
    <w:rsid w:val="000704F0"/>
    <w:rsid w:val="000B094D"/>
    <w:rsid w:val="000B3259"/>
    <w:rsid w:val="000E30C3"/>
    <w:rsid w:val="000F3C74"/>
    <w:rsid w:val="00106A1A"/>
    <w:rsid w:val="001262C1"/>
    <w:rsid w:val="00150B5C"/>
    <w:rsid w:val="0019082F"/>
    <w:rsid w:val="001F51E8"/>
    <w:rsid w:val="00210DF5"/>
    <w:rsid w:val="0026052E"/>
    <w:rsid w:val="002870D5"/>
    <w:rsid w:val="002A6883"/>
    <w:rsid w:val="002C42F7"/>
    <w:rsid w:val="002D7BBA"/>
    <w:rsid w:val="003453CD"/>
    <w:rsid w:val="003A55D9"/>
    <w:rsid w:val="003B7BDF"/>
    <w:rsid w:val="003D0911"/>
    <w:rsid w:val="003D09FC"/>
    <w:rsid w:val="003D6933"/>
    <w:rsid w:val="003E2058"/>
    <w:rsid w:val="003E73EA"/>
    <w:rsid w:val="004227DE"/>
    <w:rsid w:val="00440848"/>
    <w:rsid w:val="00455A87"/>
    <w:rsid w:val="00457218"/>
    <w:rsid w:val="00472BE1"/>
    <w:rsid w:val="00484675"/>
    <w:rsid w:val="004A41C3"/>
    <w:rsid w:val="004C32E0"/>
    <w:rsid w:val="004C40EB"/>
    <w:rsid w:val="004D290F"/>
    <w:rsid w:val="004F3380"/>
    <w:rsid w:val="00511178"/>
    <w:rsid w:val="005170B8"/>
    <w:rsid w:val="00543127"/>
    <w:rsid w:val="00545D6C"/>
    <w:rsid w:val="00577B2B"/>
    <w:rsid w:val="00580721"/>
    <w:rsid w:val="0058790D"/>
    <w:rsid w:val="00597FAB"/>
    <w:rsid w:val="005A166F"/>
    <w:rsid w:val="005A5A69"/>
    <w:rsid w:val="005A7019"/>
    <w:rsid w:val="005C31FD"/>
    <w:rsid w:val="005C5554"/>
    <w:rsid w:val="005D3779"/>
    <w:rsid w:val="005E50D7"/>
    <w:rsid w:val="005E7C35"/>
    <w:rsid w:val="00610419"/>
    <w:rsid w:val="00624A3D"/>
    <w:rsid w:val="00640466"/>
    <w:rsid w:val="00643663"/>
    <w:rsid w:val="0064413C"/>
    <w:rsid w:val="0065518A"/>
    <w:rsid w:val="0067765E"/>
    <w:rsid w:val="0068537F"/>
    <w:rsid w:val="006A12D7"/>
    <w:rsid w:val="006A6792"/>
    <w:rsid w:val="006A6F1E"/>
    <w:rsid w:val="006E676F"/>
    <w:rsid w:val="006E6859"/>
    <w:rsid w:val="00742EA6"/>
    <w:rsid w:val="007516E5"/>
    <w:rsid w:val="00774A44"/>
    <w:rsid w:val="00783371"/>
    <w:rsid w:val="00785757"/>
    <w:rsid w:val="00795BA5"/>
    <w:rsid w:val="007C74AD"/>
    <w:rsid w:val="007D0D8B"/>
    <w:rsid w:val="007F2D12"/>
    <w:rsid w:val="00837934"/>
    <w:rsid w:val="00852580"/>
    <w:rsid w:val="00855FB3"/>
    <w:rsid w:val="008A22DC"/>
    <w:rsid w:val="008A3C9D"/>
    <w:rsid w:val="008E3B05"/>
    <w:rsid w:val="00911305"/>
    <w:rsid w:val="0094379A"/>
    <w:rsid w:val="00964B37"/>
    <w:rsid w:val="00967B5B"/>
    <w:rsid w:val="00971240"/>
    <w:rsid w:val="009A0467"/>
    <w:rsid w:val="009C2DF9"/>
    <w:rsid w:val="00A0771B"/>
    <w:rsid w:val="00A15302"/>
    <w:rsid w:val="00A6652F"/>
    <w:rsid w:val="00AA6199"/>
    <w:rsid w:val="00AC2847"/>
    <w:rsid w:val="00AE5558"/>
    <w:rsid w:val="00AE69A1"/>
    <w:rsid w:val="00B31A1C"/>
    <w:rsid w:val="00B372B8"/>
    <w:rsid w:val="00B37B23"/>
    <w:rsid w:val="00B44EC2"/>
    <w:rsid w:val="00B62806"/>
    <w:rsid w:val="00B81736"/>
    <w:rsid w:val="00BA3EEC"/>
    <w:rsid w:val="00BB1045"/>
    <w:rsid w:val="00BB64C3"/>
    <w:rsid w:val="00BE309D"/>
    <w:rsid w:val="00BE456E"/>
    <w:rsid w:val="00C21D3D"/>
    <w:rsid w:val="00C5659A"/>
    <w:rsid w:val="00C60351"/>
    <w:rsid w:val="00C84C81"/>
    <w:rsid w:val="00CA69A0"/>
    <w:rsid w:val="00CD3286"/>
    <w:rsid w:val="00CE77A8"/>
    <w:rsid w:val="00D520F9"/>
    <w:rsid w:val="00D94B96"/>
    <w:rsid w:val="00DB680B"/>
    <w:rsid w:val="00DC700D"/>
    <w:rsid w:val="00DD1B5A"/>
    <w:rsid w:val="00DE6EE0"/>
    <w:rsid w:val="00E163E1"/>
    <w:rsid w:val="00E253A8"/>
    <w:rsid w:val="00E3147E"/>
    <w:rsid w:val="00E5723B"/>
    <w:rsid w:val="00E63337"/>
    <w:rsid w:val="00E76723"/>
    <w:rsid w:val="00E94630"/>
    <w:rsid w:val="00EB5C62"/>
    <w:rsid w:val="00EE7D94"/>
    <w:rsid w:val="00EF1DC4"/>
    <w:rsid w:val="00F0231B"/>
    <w:rsid w:val="00F20FE5"/>
    <w:rsid w:val="00F45024"/>
    <w:rsid w:val="00F84348"/>
    <w:rsid w:val="00F904C6"/>
    <w:rsid w:val="00FE2174"/>
    <w:rsid w:val="00FE302C"/>
    <w:rsid w:val="00F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351"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971240"/>
    <w:rPr>
      <w:rFonts w:ascii="Times New Roman" w:hAnsi="Times New Roman" w:cs="Times New Roman"/>
      <w:spacing w:val="-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71240"/>
    <w:pPr>
      <w:shd w:val="clear" w:color="auto" w:fill="FFFFFF"/>
      <w:spacing w:before="120" w:after="240" w:line="240" w:lineRule="atLeast"/>
      <w:ind w:hanging="440"/>
      <w:jc w:val="both"/>
    </w:pPr>
    <w:rPr>
      <w:rFonts w:ascii="Times New Roman" w:hAnsi="Times New Roman" w:cs="Times New Roman"/>
      <w:spacing w:val="-3"/>
    </w:rPr>
  </w:style>
  <w:style w:type="table" w:styleId="Tabela-Siatka">
    <w:name w:val="Table Grid"/>
    <w:basedOn w:val="Standardowy"/>
    <w:uiPriority w:val="39"/>
    <w:rsid w:val="0015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cieplownia-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DFB4-3C72-4DAF-B85B-0E736F0E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11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2020-03-13T08:45:00Z</cp:lastPrinted>
  <dcterms:created xsi:type="dcterms:W3CDTF">2019-08-14T05:42:00Z</dcterms:created>
  <dcterms:modified xsi:type="dcterms:W3CDTF">2020-04-06T09:48:00Z</dcterms:modified>
</cp:coreProperties>
</file>