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:rsidR="005C31FD" w:rsidRPr="00E94630" w:rsidRDefault="00BE309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964B37" w:rsidRPr="00EF1DC4" w:rsidRDefault="00EF1DC4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EF1DC4">
        <w:rPr>
          <w:rFonts w:ascii="Arial" w:hAnsi="Arial" w:cs="Arial"/>
          <w:sz w:val="28"/>
          <w:szCs w:val="28"/>
          <w:shd w:val="clear" w:color="auto" w:fill="FFFFFF"/>
        </w:rPr>
        <w:t>Dostawa oraz montaż stacji produkcji wody demineralizowanej do uzupełniania obiegu ciepłowniczego</w:t>
      </w:r>
      <w:r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64B37" w:rsidRPr="00EF1DC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5C31FD" w:rsidRPr="00E94630" w:rsidRDefault="00964B37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numer sprawy: CS/P/0</w:t>
      </w:r>
      <w:r w:rsidR="00EF1DC4">
        <w:rPr>
          <w:rFonts w:ascii="Arial" w:hAnsi="Arial" w:cs="Arial"/>
          <w:sz w:val="28"/>
          <w:szCs w:val="28"/>
          <w:shd w:val="clear" w:color="auto" w:fill="FFFFFF"/>
        </w:rPr>
        <w:t>3</w:t>
      </w:r>
      <w:r>
        <w:rPr>
          <w:rFonts w:ascii="Arial" w:hAnsi="Arial" w:cs="Arial"/>
          <w:sz w:val="28"/>
          <w:szCs w:val="28"/>
          <w:shd w:val="clear" w:color="auto" w:fill="FFFFFF"/>
        </w:rPr>
        <w:t>/2020</w:t>
      </w: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EF1DC4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SIERPC, </w:t>
      </w:r>
      <w:r w:rsidR="00EF1DC4">
        <w:rPr>
          <w:rStyle w:val="Nagwek111"/>
          <w:rFonts w:ascii="Arial" w:hAnsi="Arial" w:cs="Arial"/>
          <w:b/>
          <w:bCs/>
          <w:sz w:val="28"/>
          <w:szCs w:val="28"/>
        </w:rPr>
        <w:t>18 LUTEGO</w:t>
      </w:r>
      <w:r w:rsidR="000B3259" w:rsidRPr="00455A87">
        <w:rPr>
          <w:rStyle w:val="Nagwek111"/>
          <w:rFonts w:ascii="Arial" w:hAnsi="Arial" w:cs="Arial"/>
          <w:b/>
          <w:bCs/>
          <w:sz w:val="28"/>
          <w:szCs w:val="28"/>
        </w:rPr>
        <w:t xml:space="preserve"> 2020</w:t>
      </w:r>
      <w:r w:rsidRPr="00455A87">
        <w:rPr>
          <w:rStyle w:val="Nagwek111"/>
          <w:rFonts w:ascii="Arial" w:hAnsi="Arial" w:cs="Arial"/>
          <w:b/>
          <w:bCs/>
          <w:sz w:val="28"/>
          <w:szCs w:val="28"/>
        </w:rPr>
        <w:t xml:space="preserve"> R.</w:t>
      </w: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p w:rsidR="005C31FD" w:rsidRPr="005C31FD" w:rsidRDefault="005C31FD" w:rsidP="005D3779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142"/>
        </w:tabs>
        <w:spacing w:after="275" w:line="276" w:lineRule="auto"/>
        <w:ind w:left="0" w:hanging="142"/>
        <w:jc w:val="both"/>
        <w:rPr>
          <w:rStyle w:val="Nagwek111"/>
          <w:rFonts w:ascii="Arial" w:hAnsi="Arial" w:cs="Arial"/>
          <w:bCs/>
          <w:sz w:val="24"/>
          <w:szCs w:val="24"/>
          <w:shd w:val="clear" w:color="auto" w:fill="auto"/>
        </w:rPr>
      </w:pPr>
      <w:r>
        <w:rPr>
          <w:rStyle w:val="Nagwek111"/>
          <w:rFonts w:ascii="Arial" w:hAnsi="Arial" w:cs="Arial"/>
          <w:bCs/>
          <w:sz w:val="24"/>
          <w:szCs w:val="24"/>
        </w:rPr>
        <w:t>A</w:t>
      </w:r>
      <w:r w:rsidRPr="005C31FD">
        <w:rPr>
          <w:rStyle w:val="Nagwek111"/>
          <w:rFonts w:ascii="Arial" w:hAnsi="Arial" w:cs="Arial"/>
          <w:bCs/>
          <w:sz w:val="24"/>
          <w:szCs w:val="24"/>
        </w:rPr>
        <w:t>rt. 132 ust. 1 pkt 3 oraz art. 133 ust. 1 ustawy Prawo zamówień publicznych, do niniejszego zamówienia wspomnianej ustawy nie stosuje się.</w:t>
      </w:r>
      <w:bookmarkEnd w:id="0"/>
    </w:p>
    <w:p w:rsidR="005C31FD" w:rsidRPr="00545D6C" w:rsidRDefault="005C31FD" w:rsidP="005D3779">
      <w:pPr>
        <w:pStyle w:val="Nagwek11"/>
        <w:keepNext/>
        <w:keepLines/>
        <w:numPr>
          <w:ilvl w:val="0"/>
          <w:numId w:val="8"/>
        </w:numPr>
        <w:tabs>
          <w:tab w:val="left" w:pos="142"/>
        </w:tabs>
        <w:spacing w:after="275" w:line="276" w:lineRule="auto"/>
        <w:ind w:left="0" w:hanging="142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 w:rsidR="00545D6C">
        <w:rPr>
          <w:rFonts w:ascii="Arial" w:hAnsi="Arial" w:cs="Arial"/>
          <w:b w:val="0"/>
          <w:sz w:val="24"/>
          <w:szCs w:val="24"/>
        </w:rPr>
        <w:t>z dn. 11.12.2019 r.</w:t>
      </w:r>
      <w:r w:rsidR="003B7BDF">
        <w:rPr>
          <w:rFonts w:ascii="Arial" w:hAnsi="Arial" w:cs="Arial"/>
          <w:b w:val="0"/>
          <w:sz w:val="24"/>
          <w:szCs w:val="24"/>
        </w:rPr>
        <w:t xml:space="preserve"> (dostępny na stronie internetowej: www.cieplownia-sierpc.pl).</w:t>
      </w:r>
    </w:p>
    <w:p w:rsidR="005C31FD" w:rsidRPr="00545D6C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P</w:t>
      </w:r>
      <w:r>
        <w:rPr>
          <w:rStyle w:val="Nagwek111"/>
          <w:rFonts w:ascii="Arial" w:hAnsi="Arial" w:cs="Arial"/>
          <w:b/>
          <w:bCs/>
          <w:sz w:val="24"/>
          <w:szCs w:val="24"/>
        </w:rPr>
        <w:t>RZEDMIOT ZAMÓWIENIA</w:t>
      </w: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:</w:t>
      </w:r>
    </w:p>
    <w:p w:rsidR="00EF1DC4" w:rsidRPr="00EF1DC4" w:rsidRDefault="00EF1DC4" w:rsidP="00EF1DC4">
      <w:pPr>
        <w:pStyle w:val="Teksttreci210"/>
        <w:shd w:val="clear" w:color="auto" w:fill="auto"/>
        <w:ind w:left="20" w:right="40" w:hanging="20"/>
        <w:rPr>
          <w:rFonts w:ascii="Arial" w:hAnsi="Arial" w:cs="Arial"/>
          <w:b/>
          <w:bCs/>
          <w:sz w:val="24"/>
          <w:szCs w:val="24"/>
        </w:rPr>
      </w:pPr>
      <w:r w:rsidRPr="00EF1DC4">
        <w:rPr>
          <w:rFonts w:ascii="Arial" w:hAnsi="Arial" w:cs="Arial"/>
          <w:b/>
          <w:bCs/>
          <w:sz w:val="24"/>
          <w:szCs w:val="24"/>
        </w:rPr>
        <w:t xml:space="preserve">Dostawa oraz montaż stacji produkcji wody demineralizowanej do uzupełniania obiegu ciepłowniczego. </w:t>
      </w:r>
    </w:p>
    <w:p w:rsidR="00455A87" w:rsidRDefault="00455A87" w:rsidP="00543127">
      <w:pPr>
        <w:pStyle w:val="Teksttreci210"/>
        <w:shd w:val="clear" w:color="auto" w:fill="auto"/>
        <w:spacing w:before="0" w:line="276" w:lineRule="auto"/>
        <w:ind w:right="40" w:firstLine="0"/>
        <w:rPr>
          <w:rFonts w:ascii="Arial" w:hAnsi="Arial" w:cs="Arial"/>
          <w:b/>
          <w:sz w:val="24"/>
          <w:szCs w:val="24"/>
        </w:rPr>
      </w:pPr>
    </w:p>
    <w:p w:rsidR="005C31FD" w:rsidRPr="005C31FD" w:rsidRDefault="005C31FD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:rsidR="000B3259" w:rsidRPr="00AC2847" w:rsidRDefault="000B3259" w:rsidP="00455A87">
      <w:pPr>
        <w:pStyle w:val="Akapitzlist"/>
        <w:numPr>
          <w:ilvl w:val="0"/>
          <w:numId w:val="21"/>
        </w:numPr>
        <w:tabs>
          <w:tab w:val="left" w:pos="284"/>
        </w:tabs>
        <w:spacing w:after="21"/>
        <w:ind w:left="0" w:right="2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Przedmiotem przetargu jest:</w:t>
      </w:r>
    </w:p>
    <w:p w:rsidR="00852580" w:rsidRPr="00AC2847" w:rsidRDefault="00EF1DC4" w:rsidP="00AC2847">
      <w:pPr>
        <w:pStyle w:val="Akapitzlist"/>
        <w:numPr>
          <w:ilvl w:val="0"/>
          <w:numId w:val="28"/>
        </w:numPr>
        <w:spacing w:after="21"/>
        <w:ind w:right="20"/>
        <w:jc w:val="both"/>
        <w:rPr>
          <w:rFonts w:ascii="Arial" w:hAnsi="Arial" w:cs="Arial"/>
          <w:bCs/>
          <w:sz w:val="24"/>
          <w:szCs w:val="24"/>
        </w:rPr>
      </w:pPr>
      <w:r w:rsidRPr="00AC2847">
        <w:rPr>
          <w:rFonts w:ascii="Arial" w:hAnsi="Arial" w:cs="Arial"/>
          <w:bCs/>
          <w:sz w:val="24"/>
          <w:szCs w:val="24"/>
        </w:rPr>
        <w:t>Dostawa oraz montaż stacji produkcji wody demineralizowanej do uzupełniania obiegu ciepłowniczego.</w:t>
      </w:r>
    </w:p>
    <w:p w:rsidR="00543127" w:rsidRDefault="00543127" w:rsidP="00543127">
      <w:pPr>
        <w:pStyle w:val="Akapitzlist"/>
        <w:numPr>
          <w:ilvl w:val="0"/>
          <w:numId w:val="28"/>
        </w:numPr>
        <w:spacing w:after="21"/>
        <w:ind w:right="20"/>
        <w:jc w:val="both"/>
        <w:rPr>
          <w:rFonts w:ascii="Arial" w:hAnsi="Arial" w:cs="Arial"/>
          <w:bCs/>
          <w:sz w:val="24"/>
          <w:szCs w:val="24"/>
        </w:rPr>
      </w:pPr>
      <w:r w:rsidRPr="00543127">
        <w:rPr>
          <w:rFonts w:ascii="Arial" w:hAnsi="Arial" w:cs="Arial"/>
          <w:bCs/>
          <w:sz w:val="24"/>
          <w:szCs w:val="24"/>
        </w:rPr>
        <w:t xml:space="preserve">Wykonanie </w:t>
      </w:r>
      <w:r w:rsidR="00BA3EEC" w:rsidRPr="00543127">
        <w:rPr>
          <w:rFonts w:ascii="Arial" w:hAnsi="Arial" w:cs="Arial"/>
          <w:bCs/>
          <w:sz w:val="24"/>
          <w:szCs w:val="24"/>
        </w:rPr>
        <w:t>projektu</w:t>
      </w:r>
      <w:r w:rsidRPr="00543127">
        <w:rPr>
          <w:rFonts w:ascii="Arial" w:hAnsi="Arial" w:cs="Arial"/>
          <w:bCs/>
          <w:sz w:val="24"/>
          <w:szCs w:val="24"/>
        </w:rPr>
        <w:t xml:space="preserve"> koncepcyjnego modernizacji</w:t>
      </w:r>
      <w:r w:rsidR="00BA3EEC" w:rsidRPr="00543127">
        <w:rPr>
          <w:rFonts w:ascii="Arial" w:hAnsi="Arial" w:cs="Arial"/>
          <w:bCs/>
          <w:sz w:val="24"/>
          <w:szCs w:val="24"/>
        </w:rPr>
        <w:t xml:space="preserve"> stacji odgazowania próżniowego wody</w:t>
      </w:r>
      <w:r w:rsidRPr="00543127">
        <w:rPr>
          <w:rFonts w:ascii="Arial" w:hAnsi="Arial" w:cs="Arial"/>
          <w:bCs/>
          <w:sz w:val="24"/>
          <w:szCs w:val="24"/>
        </w:rPr>
        <w:t xml:space="preserve"> w Ciepłowni Sierpc Sp. z o.o. </w:t>
      </w:r>
      <w:r w:rsidRPr="00BA3EEC">
        <w:rPr>
          <w:rFonts w:ascii="Arial" w:hAnsi="Arial" w:cs="Arial"/>
          <w:bCs/>
          <w:sz w:val="24"/>
          <w:szCs w:val="24"/>
        </w:rPr>
        <w:t>z uwzględnieniem wszystkich istniejących</w:t>
      </w:r>
      <w:r>
        <w:rPr>
          <w:rFonts w:ascii="Arial" w:hAnsi="Arial" w:cs="Arial"/>
          <w:bCs/>
          <w:sz w:val="24"/>
          <w:szCs w:val="24"/>
        </w:rPr>
        <w:t xml:space="preserve"> obecnie</w:t>
      </w:r>
      <w:r w:rsidRPr="00BA3EEC">
        <w:rPr>
          <w:rFonts w:ascii="Arial" w:hAnsi="Arial" w:cs="Arial"/>
          <w:bCs/>
          <w:sz w:val="24"/>
          <w:szCs w:val="24"/>
        </w:rPr>
        <w:t xml:space="preserve"> elementów</w:t>
      </w:r>
      <w:r>
        <w:rPr>
          <w:rFonts w:ascii="Arial" w:hAnsi="Arial" w:cs="Arial"/>
          <w:bCs/>
          <w:sz w:val="24"/>
          <w:szCs w:val="24"/>
        </w:rPr>
        <w:t xml:space="preserve"> możliwych do wykorzystania wraz</w:t>
      </w:r>
      <w:r w:rsidR="00BA3EEC" w:rsidRPr="00543127">
        <w:rPr>
          <w:rFonts w:ascii="Arial" w:hAnsi="Arial" w:cs="Arial"/>
          <w:bCs/>
          <w:sz w:val="24"/>
          <w:szCs w:val="24"/>
        </w:rPr>
        <w:t xml:space="preserve"> ze schematem P&amp;</w:t>
      </w:r>
      <w:r w:rsidRPr="00543127">
        <w:rPr>
          <w:rFonts w:ascii="Arial" w:hAnsi="Arial" w:cs="Arial"/>
          <w:bCs/>
          <w:sz w:val="24"/>
          <w:szCs w:val="24"/>
        </w:rPr>
        <w:t>ID oraz specyfikacją</w:t>
      </w:r>
      <w:r>
        <w:rPr>
          <w:rFonts w:ascii="Arial" w:hAnsi="Arial" w:cs="Arial"/>
          <w:bCs/>
          <w:sz w:val="24"/>
          <w:szCs w:val="24"/>
        </w:rPr>
        <w:t xml:space="preserve"> poszczególnych</w:t>
      </w:r>
      <w:r w:rsidRPr="00543127">
        <w:rPr>
          <w:rFonts w:ascii="Arial" w:hAnsi="Arial" w:cs="Arial"/>
          <w:bCs/>
          <w:sz w:val="24"/>
          <w:szCs w:val="24"/>
        </w:rPr>
        <w:t xml:space="preserve"> elementów</w:t>
      </w:r>
      <w:r>
        <w:rPr>
          <w:rFonts w:ascii="Arial" w:hAnsi="Arial" w:cs="Arial"/>
          <w:bCs/>
          <w:sz w:val="24"/>
          <w:szCs w:val="24"/>
        </w:rPr>
        <w:t>.</w:t>
      </w:r>
      <w:r w:rsidRPr="00543127">
        <w:rPr>
          <w:rFonts w:ascii="Arial" w:hAnsi="Arial" w:cs="Arial"/>
          <w:bCs/>
          <w:sz w:val="24"/>
          <w:szCs w:val="24"/>
        </w:rPr>
        <w:t xml:space="preserve"> </w:t>
      </w:r>
    </w:p>
    <w:p w:rsidR="00543127" w:rsidRDefault="00543127" w:rsidP="00543127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3259" w:rsidRPr="00543127" w:rsidRDefault="003D09FC" w:rsidP="00543127">
      <w:pPr>
        <w:spacing w:after="21"/>
        <w:ind w:right="20"/>
        <w:jc w:val="both"/>
        <w:rPr>
          <w:rFonts w:ascii="Arial" w:hAnsi="Arial" w:cs="Arial"/>
          <w:bCs/>
          <w:sz w:val="24"/>
          <w:szCs w:val="24"/>
        </w:rPr>
      </w:pPr>
      <w:r w:rsidRPr="0054312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B3259" w:rsidRPr="00543127">
        <w:rPr>
          <w:rFonts w:ascii="Arial" w:eastAsia="Times New Roman" w:hAnsi="Arial" w:cs="Arial"/>
          <w:sz w:val="24"/>
          <w:szCs w:val="24"/>
          <w:lang w:eastAsia="pl-PL"/>
        </w:rPr>
        <w:t>. Zakres prac</w:t>
      </w:r>
      <w:r w:rsidR="00AC2847" w:rsidRPr="00543127">
        <w:rPr>
          <w:rFonts w:ascii="Arial" w:eastAsia="Times New Roman" w:hAnsi="Arial" w:cs="Arial"/>
          <w:sz w:val="24"/>
          <w:szCs w:val="24"/>
          <w:lang w:eastAsia="pl-PL"/>
        </w:rPr>
        <w:t xml:space="preserve"> przedmiotu przetargu, o którym mowa w punkcie 1a)</w:t>
      </w:r>
      <w:r w:rsidR="000B3259" w:rsidRPr="00543127">
        <w:rPr>
          <w:rFonts w:ascii="Arial" w:eastAsia="Times New Roman" w:hAnsi="Arial" w:cs="Arial"/>
          <w:sz w:val="24"/>
          <w:szCs w:val="24"/>
          <w:lang w:eastAsia="pl-PL"/>
        </w:rPr>
        <w:t xml:space="preserve"> obejmuje</w:t>
      </w:r>
      <w:r w:rsidR="004227DE" w:rsidRPr="00543127">
        <w:rPr>
          <w:rFonts w:ascii="Arial" w:eastAsia="Times New Roman" w:hAnsi="Arial" w:cs="Arial"/>
          <w:sz w:val="24"/>
          <w:szCs w:val="24"/>
          <w:lang w:eastAsia="pl-PL"/>
        </w:rPr>
        <w:t xml:space="preserve"> dostawę, montaż oraz rozruch</w:t>
      </w:r>
      <w:r w:rsidR="000B3259" w:rsidRPr="005431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F1DC4" w:rsidRDefault="00EF1DC4" w:rsidP="00EF1DC4">
      <w:pPr>
        <w:pStyle w:val="Akapitzlist"/>
        <w:numPr>
          <w:ilvl w:val="0"/>
          <w:numId w:val="23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Filtr</w:t>
      </w:r>
      <w:r w:rsidR="00852580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wstępn</w:t>
      </w:r>
      <w:r w:rsidR="00852580">
        <w:rPr>
          <w:rFonts w:ascii="Arial" w:eastAsia="Times New Roman" w:hAnsi="Arial" w:cs="Arial"/>
          <w:sz w:val="24"/>
          <w:szCs w:val="24"/>
          <w:lang w:eastAsia="pl-PL"/>
        </w:rPr>
        <w:t>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1 szt.</w:t>
      </w:r>
    </w:p>
    <w:p w:rsidR="00EF1DC4" w:rsidRDefault="00EF1DC4" w:rsidP="00EF1DC4">
      <w:pPr>
        <w:pStyle w:val="Akapitzlist"/>
        <w:numPr>
          <w:ilvl w:val="0"/>
          <w:numId w:val="23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Stacj</w:t>
      </w:r>
      <w:r w:rsidR="00852580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zmiękczania wody – 1 szt. Typ: SMH-362 lub równoważny</w:t>
      </w:r>
      <w:r w:rsidR="004227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F1DC4" w:rsidRDefault="004227DE" w:rsidP="00EF1DC4">
      <w:pPr>
        <w:pStyle w:val="Akapitzlist"/>
        <w:numPr>
          <w:ilvl w:val="0"/>
          <w:numId w:val="23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Stacj</w:t>
      </w:r>
      <w:r w:rsidR="00852580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odwróconej osmozy – 1 szt. Typ: B-1-3 lub równoważny.</w:t>
      </w:r>
    </w:p>
    <w:p w:rsidR="004227DE" w:rsidRDefault="004227DE" w:rsidP="00EF1DC4">
      <w:pPr>
        <w:pStyle w:val="Akapitzlist"/>
        <w:numPr>
          <w:ilvl w:val="0"/>
          <w:numId w:val="23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Dozownik</w:t>
      </w:r>
      <w:r w:rsidR="00852580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korekty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1 szt. Typ: DDC-10 lub równoważny.</w:t>
      </w:r>
    </w:p>
    <w:p w:rsidR="004227DE" w:rsidRDefault="004227DE" w:rsidP="00EF1DC4">
      <w:pPr>
        <w:pStyle w:val="Akapitzlist"/>
        <w:numPr>
          <w:ilvl w:val="0"/>
          <w:numId w:val="23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Szaf</w:t>
      </w:r>
      <w:r w:rsidR="00852580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elektryczn</w:t>
      </w:r>
      <w:r w:rsidR="00852580">
        <w:rPr>
          <w:rFonts w:ascii="Arial" w:eastAsia="Times New Roman" w:hAnsi="Arial" w:cs="Arial"/>
          <w:sz w:val="24"/>
          <w:szCs w:val="24"/>
          <w:lang w:eastAsia="pl-PL"/>
        </w:rPr>
        <w:t>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1 szt.</w:t>
      </w:r>
    </w:p>
    <w:p w:rsidR="00AC2847" w:rsidRPr="00AC2847" w:rsidRDefault="00AC2847" w:rsidP="00AC2847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Pojęcie równoważności – urządzenie o parametrach technicznych o parametrach  nie gorszych niż dla podanego typu. W przypadku wątpliwości Zamawiającego udowodnienie równoważności należy do Oferenta. </w:t>
      </w:r>
    </w:p>
    <w:p w:rsidR="00610419" w:rsidRDefault="00610419" w:rsidP="004227DE">
      <w:pPr>
        <w:spacing w:after="21"/>
        <w:ind w:left="284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27DE" w:rsidRDefault="004227DE" w:rsidP="004227DE">
      <w:pPr>
        <w:spacing w:after="21"/>
        <w:ind w:left="284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Ad. 1</w:t>
      </w:r>
      <w:r w:rsidR="00AC2847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C2847">
        <w:rPr>
          <w:rFonts w:ascii="Arial" w:eastAsia="Times New Roman" w:hAnsi="Arial" w:cs="Arial"/>
          <w:sz w:val="24"/>
          <w:szCs w:val="24"/>
          <w:lang w:eastAsia="pl-PL"/>
        </w:rPr>
        <w:t>Wymagania bezwzględne:</w:t>
      </w:r>
    </w:p>
    <w:p w:rsidR="00610419" w:rsidRPr="00AC2847" w:rsidRDefault="00610419" w:rsidP="00AC2847">
      <w:pPr>
        <w:spacing w:after="21"/>
        <w:ind w:left="284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 w:rsidRPr="00AC2847">
        <w:rPr>
          <w:rFonts w:ascii="Arial" w:eastAsia="Times New Roman" w:hAnsi="Arial" w:cs="Arial"/>
          <w:sz w:val="24"/>
          <w:szCs w:val="24"/>
          <w:lang w:eastAsia="pl-PL"/>
        </w:rPr>
        <w:t>narurowy</w:t>
      </w:r>
      <w:proofErr w:type="spellEnd"/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 filtr mechaniczny,</w:t>
      </w:r>
    </w:p>
    <w:p w:rsidR="00610419" w:rsidRPr="00AC2847" w:rsidRDefault="00852580" w:rsidP="00AC2847">
      <w:pPr>
        <w:spacing w:after="21"/>
        <w:ind w:left="284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s</w:t>
      </w:r>
      <w:r w:rsidR="00610419" w:rsidRPr="00AC2847">
        <w:rPr>
          <w:rFonts w:ascii="Arial" w:eastAsia="Times New Roman" w:hAnsi="Arial" w:cs="Arial"/>
          <w:sz w:val="24"/>
          <w:szCs w:val="24"/>
          <w:lang w:eastAsia="pl-PL"/>
        </w:rPr>
        <w:t>kuteczność min. 50µm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227DE" w:rsidRPr="00AC2847" w:rsidRDefault="004227DE" w:rsidP="00AC2847">
      <w:pPr>
        <w:spacing w:after="21"/>
        <w:ind w:left="284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52580" w:rsidRPr="00AC284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AC2847">
        <w:rPr>
          <w:rFonts w:ascii="Arial" w:eastAsia="Times New Roman" w:hAnsi="Arial" w:cs="Arial"/>
          <w:sz w:val="24"/>
          <w:szCs w:val="24"/>
          <w:lang w:eastAsia="pl-PL"/>
        </w:rPr>
        <w:t>ydajność nominalna układu min. 10,0 m³/h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227DE" w:rsidRPr="00AC2847" w:rsidRDefault="004227DE" w:rsidP="00AC2847">
      <w:pPr>
        <w:spacing w:after="21"/>
        <w:ind w:left="284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</w:t>
      </w:r>
      <w:r w:rsidR="00852580" w:rsidRPr="00AC2847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AC2847">
        <w:rPr>
          <w:rFonts w:ascii="Arial" w:eastAsia="Times New Roman" w:hAnsi="Arial" w:cs="Arial"/>
          <w:sz w:val="24"/>
          <w:szCs w:val="24"/>
          <w:lang w:eastAsia="pl-PL"/>
        </w:rPr>
        <w:t>iśnienie pracy 1-6 bar</w:t>
      </w:r>
      <w:r w:rsidR="00610419" w:rsidRPr="00AC28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43127" w:rsidRPr="00EE7D94" w:rsidRDefault="00543127" w:rsidP="00543127">
      <w:pPr>
        <w:spacing w:after="21"/>
        <w:ind w:right="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1" w:name="_GoBack"/>
      <w:bookmarkEnd w:id="1"/>
    </w:p>
    <w:p w:rsidR="00610419" w:rsidRPr="00AC2847" w:rsidRDefault="00610419" w:rsidP="00543127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Ad. 2</w:t>
      </w:r>
      <w:r w:rsidR="00AC284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C2847">
        <w:rPr>
          <w:rFonts w:ascii="Arial" w:eastAsia="Times New Roman" w:hAnsi="Arial" w:cs="Arial"/>
          <w:sz w:val="24"/>
          <w:szCs w:val="24"/>
          <w:lang w:eastAsia="pl-PL"/>
        </w:rPr>
        <w:t>Wymagania bezwzględne:</w:t>
      </w:r>
    </w:p>
    <w:p w:rsidR="00EF1DC4" w:rsidRPr="00AC2847" w:rsidRDefault="00610419" w:rsidP="00AC2847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przepływ max. 10 m³/</w:t>
      </w:r>
      <w:r w:rsidR="006A6F1E" w:rsidRPr="00AC2847"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A6F1E" w:rsidRPr="00AC2847" w:rsidRDefault="006A6F1E" w:rsidP="00AC2847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ciśnienie pracy: 2,5-6 bar,</w:t>
      </w:r>
    </w:p>
    <w:p w:rsidR="006A6F1E" w:rsidRPr="00AC2847" w:rsidRDefault="006A6F1E" w:rsidP="00AC2847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temperatura pracy do 35°C,</w:t>
      </w:r>
    </w:p>
    <w:p w:rsidR="006A6F1E" w:rsidRPr="00AC2847" w:rsidRDefault="006A6F1E" w:rsidP="00AC2847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czas trwania regeneracji max. 60 min.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52580" w:rsidRPr="00AC2847" w:rsidRDefault="00852580" w:rsidP="00AC2847">
      <w:pPr>
        <w:pStyle w:val="Akapitzlist"/>
        <w:tabs>
          <w:tab w:val="left" w:pos="426"/>
        </w:tabs>
        <w:suppressAutoHyphens/>
        <w:spacing w:after="0"/>
        <w:ind w:left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- stacja musi zawierać zbiorniki stalowe, </w:t>
      </w:r>
    </w:p>
    <w:p w:rsidR="00852580" w:rsidRPr="00AC2847" w:rsidRDefault="00852580" w:rsidP="00E63337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- stacja musi być dwugłowicowa, każda z butli musi mieć niezależną głowicę do procesu regeneracji, </w:t>
      </w:r>
    </w:p>
    <w:p w:rsidR="00852580" w:rsidRPr="00AC2847" w:rsidRDefault="00852580" w:rsidP="00AC2847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Zbiorniki ciśnieniowe muszą zostać wykonane ze stali pokrytej polipropylenem lub gumowane. Wymagany jest certyfikat na przebicie elektryczne powłoki,</w:t>
      </w:r>
    </w:p>
    <w:p w:rsidR="00852580" w:rsidRPr="00AC2847" w:rsidRDefault="00852580" w:rsidP="00AC2847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klasa korozyjności C5-M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52580" w:rsidRPr="00AC2847" w:rsidRDefault="00852580" w:rsidP="00E6333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czujnik analogowy pomiaru poziomu soli w zbiorniku solanki z sygnalizacją braku soli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52580" w:rsidRPr="00AC2847" w:rsidRDefault="00852580" w:rsidP="00AC284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- oddzielna niezależna głowica sterująca procesem regeneracji dla każdej butli. </w:t>
      </w:r>
    </w:p>
    <w:p w:rsidR="00852580" w:rsidRPr="00AC2847" w:rsidRDefault="00852580" w:rsidP="00AC284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brak części ruchomych w głowicy typu koła zębate, przekładki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52580" w:rsidRPr="00AC2847" w:rsidRDefault="00852580" w:rsidP="00E6333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wymagany jest dodatkowy właz inspekcyjny na każdym zbiorniku do celów serwisowych.</w:t>
      </w:r>
    </w:p>
    <w:p w:rsidR="00AC2847" w:rsidRPr="00AC2847" w:rsidRDefault="00AC2847" w:rsidP="00AC284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napięcie sterownicze 24 VDC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63337" w:rsidRDefault="00AC2847" w:rsidP="00AC284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- urządzenie zabudowane na ramie z całą instalacja rurową, manometrem na wlocie i wylocie jednostki oraz wodomierzem impulsowym testowane fabrycznie jako całość, </w:t>
      </w:r>
    </w:p>
    <w:p w:rsidR="00AC2847" w:rsidRPr="00AC2847" w:rsidRDefault="00AC2847" w:rsidP="00AC284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certyfikat testu fabrycznego.</w:t>
      </w:r>
    </w:p>
    <w:p w:rsidR="00EF1DC4" w:rsidRPr="00EF1DC4" w:rsidRDefault="00EF1DC4" w:rsidP="00AC2847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EF1DC4" w:rsidRPr="00783371" w:rsidRDefault="00AC2847" w:rsidP="00AC284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Ad. 3).</w:t>
      </w:r>
      <w:r w:rsidRPr="00AC28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C2847">
        <w:rPr>
          <w:rFonts w:ascii="Arial" w:eastAsia="Times New Roman" w:hAnsi="Arial" w:cs="Arial"/>
          <w:sz w:val="24"/>
          <w:szCs w:val="24"/>
          <w:lang w:eastAsia="pl-PL"/>
        </w:rPr>
        <w:t>Wymagania bezwzględne:</w:t>
      </w:r>
    </w:p>
    <w:p w:rsidR="00EF1DC4" w:rsidRPr="00AC2847" w:rsidRDefault="00AC2847" w:rsidP="00AC284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EF1DC4"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budowy membran osmotycznych wykonane ze stali kwasoodpornej AISI316 polerowane. </w:t>
      </w:r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EF1DC4" w:rsidRPr="00AC2847">
        <w:rPr>
          <w:rFonts w:ascii="Arial" w:eastAsia="Times New Roman" w:hAnsi="Arial" w:cs="Arial"/>
          <w:sz w:val="24"/>
          <w:szCs w:val="24"/>
          <w:lang w:eastAsia="pl-PL"/>
        </w:rPr>
        <w:t>membrany RO niskoenergetyczne.</w:t>
      </w:r>
    </w:p>
    <w:p w:rsidR="00EF1DC4" w:rsidRPr="00AC2847" w:rsidRDefault="00AC2847" w:rsidP="00AC284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EF1DC4"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a wyposażeniu urządzenia zawór płukania jakościowego, pomiar przewodności </w:t>
      </w:r>
      <w:proofErr w:type="spellStart"/>
      <w:r w:rsidR="00EF1DC4" w:rsidRPr="00AC2847">
        <w:rPr>
          <w:rFonts w:ascii="Arial" w:eastAsia="Times New Roman" w:hAnsi="Arial" w:cs="Arial"/>
          <w:sz w:val="24"/>
          <w:szCs w:val="24"/>
          <w:lang w:eastAsia="pl-PL"/>
        </w:rPr>
        <w:t>permeatu</w:t>
      </w:r>
      <w:proofErr w:type="spellEnd"/>
      <w:r w:rsidR="00EF1DC4"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, pomiar przepływu wody uzdatnionej, ścieku oraz cyrkulacji wewnętrznej, zabezpieczenie przed </w:t>
      </w:r>
      <w:proofErr w:type="spellStart"/>
      <w:r w:rsidR="00EF1DC4" w:rsidRPr="00AC2847">
        <w:rPr>
          <w:rFonts w:ascii="Arial" w:eastAsia="Times New Roman" w:hAnsi="Arial" w:cs="Arial"/>
          <w:sz w:val="24"/>
          <w:szCs w:val="24"/>
          <w:lang w:eastAsia="pl-PL"/>
        </w:rPr>
        <w:t>suchobiegiem</w:t>
      </w:r>
      <w:proofErr w:type="spellEnd"/>
      <w:r w:rsidR="00EF1DC4"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EF1DC4" w:rsidRPr="00AC2847" w:rsidRDefault="00AC2847" w:rsidP="00AC284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n</w:t>
      </w:r>
      <w:r w:rsidR="00EF1DC4" w:rsidRPr="00AC2847">
        <w:rPr>
          <w:rFonts w:ascii="Arial" w:eastAsia="Times New Roman" w:hAnsi="Arial" w:cs="Arial"/>
          <w:sz w:val="24"/>
          <w:szCs w:val="24"/>
          <w:lang w:eastAsia="pl-PL"/>
        </w:rPr>
        <w:t>apięcie sterownicze 24 VDC.</w:t>
      </w:r>
    </w:p>
    <w:p w:rsidR="00EF1DC4" w:rsidRPr="00AC2847" w:rsidRDefault="00AC2847" w:rsidP="00AC284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u</w:t>
      </w:r>
      <w:r w:rsidR="00EF1DC4" w:rsidRPr="00AC2847">
        <w:rPr>
          <w:rFonts w:ascii="Arial" w:eastAsia="Times New Roman" w:hAnsi="Arial" w:cs="Arial"/>
          <w:sz w:val="24"/>
          <w:szCs w:val="24"/>
          <w:lang w:eastAsia="pl-PL"/>
        </w:rPr>
        <w:t>rządzenie zabudowane na ramie z całą instalacja rurową, manometrami na wlocie i wylocie jednostki testowana fabrycznie jako całość, certyfikat FAT.</w:t>
      </w:r>
    </w:p>
    <w:p w:rsidR="00EF1DC4" w:rsidRPr="00AC2847" w:rsidRDefault="00EF1DC4" w:rsidP="00AC284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1DC4" w:rsidRPr="00783371" w:rsidRDefault="00AC2847" w:rsidP="00543127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337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F1DC4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ykonawca musi zapewnić parametry wody podawanej do sieci zgodne </w:t>
      </w:r>
      <w:r w:rsidR="0054312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EF1DC4" w:rsidRPr="00783371">
        <w:rPr>
          <w:rFonts w:ascii="Arial" w:eastAsia="Times New Roman" w:hAnsi="Arial" w:cs="Arial"/>
          <w:sz w:val="24"/>
          <w:szCs w:val="24"/>
          <w:lang w:eastAsia="pl-PL"/>
        </w:rPr>
        <w:t>z PN 85 C 04601</w:t>
      </w:r>
      <w:r w:rsidR="0054312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F1DC4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norma ciepłownicza.</w:t>
      </w:r>
    </w:p>
    <w:p w:rsidR="00AC2847" w:rsidRDefault="00783371" w:rsidP="0078337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AC2847" w:rsidRPr="00AC2847">
        <w:rPr>
          <w:rFonts w:ascii="Arial" w:eastAsia="Times New Roman" w:hAnsi="Arial" w:cs="Arial"/>
          <w:sz w:val="24"/>
          <w:szCs w:val="24"/>
          <w:lang w:eastAsia="pl-PL"/>
        </w:rPr>
        <w:t>Wymagany serwis producenta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dla całej instalacji</w:t>
      </w:r>
      <w:r w:rsidR="00AC2847" w:rsidRPr="00AC28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83371" w:rsidRPr="00AC2847" w:rsidRDefault="00783371" w:rsidP="0078337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Gwarancja minimum 24 miesiące od daty odbioru końcowego.</w:t>
      </w:r>
    </w:p>
    <w:p w:rsidR="000B3259" w:rsidRPr="00783371" w:rsidRDefault="00783371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3371">
        <w:rPr>
          <w:rFonts w:ascii="Arial" w:eastAsia="Times New Roman" w:hAnsi="Arial" w:cs="Arial"/>
          <w:lang w:eastAsia="pl-PL"/>
        </w:rPr>
        <w:t xml:space="preserve">6. </w:t>
      </w:r>
      <w:r w:rsidR="000B3259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Oferent, przed złożeniem oferty, zobowiązany jest zapoznać się w </w:t>
      </w:r>
      <w:r w:rsidR="003D09FC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Ciepłowni Sierpc </w:t>
      </w:r>
      <w:r w:rsidR="000B3259" w:rsidRPr="00783371">
        <w:rPr>
          <w:rFonts w:ascii="Arial" w:eastAsia="Times New Roman" w:hAnsi="Arial" w:cs="Arial"/>
          <w:sz w:val="24"/>
          <w:szCs w:val="24"/>
          <w:lang w:eastAsia="pl-PL"/>
        </w:rPr>
        <w:t>ze szczegółowymi lokalnymi warunkami techn</w:t>
      </w:r>
      <w:r w:rsidR="007516E5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icznymi istniejącymi </w:t>
      </w:r>
      <w:r w:rsidRPr="00783371">
        <w:rPr>
          <w:rFonts w:ascii="Arial" w:eastAsia="Times New Roman" w:hAnsi="Arial" w:cs="Arial"/>
          <w:sz w:val="24"/>
          <w:szCs w:val="24"/>
          <w:lang w:eastAsia="pl-PL"/>
        </w:rPr>
        <w:t>w obiekcie.</w:t>
      </w:r>
    </w:p>
    <w:p w:rsidR="007516E5" w:rsidRDefault="007516E5" w:rsidP="00543127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94630" w:rsidRPr="005C31FD" w:rsidRDefault="00E9463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</w:t>
      </w:r>
      <w:r w:rsidR="00783371">
        <w:rPr>
          <w:rFonts w:ascii="Arial" w:eastAsia="Times New Roman" w:hAnsi="Arial" w:cs="Arial"/>
          <w:b/>
          <w:sz w:val="24"/>
          <w:szCs w:val="24"/>
          <w:lang w:eastAsia="pl-PL"/>
        </w:rPr>
        <w:t>REALIZACJI ZAMÓWIENIA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94630" w:rsidRDefault="00783371" w:rsidP="005D377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83371">
        <w:rPr>
          <w:rFonts w:ascii="Arial" w:eastAsia="Times New Roman" w:hAnsi="Arial" w:cs="Arial"/>
          <w:b/>
          <w:sz w:val="24"/>
          <w:szCs w:val="24"/>
          <w:lang w:eastAsia="pl-PL"/>
        </w:rPr>
        <w:t>Do 6 tygodni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>d dnia podpisania umowy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4C40EB">
        <w:rPr>
          <w:rFonts w:ascii="Arial" w:hAnsi="Arial" w:cs="Arial"/>
          <w:b/>
          <w:color w:val="000000"/>
          <w:spacing w:val="-4"/>
          <w:sz w:val="24"/>
          <w:szCs w:val="24"/>
        </w:rPr>
        <w:t>OKRES ZWIĄZANIA OFERTĄ</w:t>
      </w:r>
    </w:p>
    <w:p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45 dni od upływu terminu składania ofert.</w:t>
      </w:r>
    </w:p>
    <w:p w:rsidR="00CD3286" w:rsidRDefault="00CD3286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BE309D" w:rsidRPr="00543127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:rsid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:rsidR="007516E5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</w:p>
    <w:p w:rsidR="00E94630" w:rsidRDefault="005170B8" w:rsidP="005D377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spełnianiu warunków udziału w 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>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powaniu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 xml:space="preserve"> oraz oświadczenia o niepodleganiu wykluczenia z postępowania – zgodnie z załącznikiem nr 2.</w:t>
      </w:r>
    </w:p>
    <w:p w:rsidR="000E30C3" w:rsidRPr="00457218" w:rsidRDefault="000E30C3" w:rsidP="0045721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right="2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7218">
        <w:rPr>
          <w:rFonts w:ascii="Arial" w:eastAsia="Times New Roman" w:hAnsi="Arial" w:cs="Arial"/>
          <w:sz w:val="24"/>
          <w:szCs w:val="24"/>
          <w:lang w:eastAsia="pl-PL"/>
        </w:rPr>
        <w:t>Wykazanie posiadania doświadczenia w realizacji</w:t>
      </w:r>
      <w:r w:rsidR="00783371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w okresie ostatnich 3 lat</w:t>
      </w:r>
      <w:r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min. </w:t>
      </w:r>
      <w:r w:rsidR="004C32E0" w:rsidRPr="0045721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4413C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zamówie</w:t>
      </w:r>
      <w:r w:rsidR="004C32E0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ń </w:t>
      </w:r>
      <w:r w:rsidR="0064413C" w:rsidRPr="00457218">
        <w:rPr>
          <w:rFonts w:ascii="Arial" w:eastAsia="Times New Roman" w:hAnsi="Arial" w:cs="Arial"/>
          <w:sz w:val="24"/>
          <w:szCs w:val="24"/>
          <w:lang w:eastAsia="pl-PL"/>
        </w:rPr>
        <w:t>obejmując</w:t>
      </w:r>
      <w:r w:rsidR="004C32E0" w:rsidRPr="00457218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64413C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swym zakresem </w:t>
      </w:r>
      <w:r w:rsidR="00783371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dostawę oraz montaż stacji produkcji wody demineralizowanej do uzupełniania obiegu ciepłowniczego. </w:t>
      </w:r>
      <w:r w:rsidRPr="00457218">
        <w:rPr>
          <w:rFonts w:ascii="Arial" w:eastAsia="Times New Roman" w:hAnsi="Arial" w:cs="Arial"/>
          <w:sz w:val="24"/>
          <w:szCs w:val="24"/>
          <w:lang w:eastAsia="pl-PL"/>
        </w:rPr>
        <w:t>potwierdzonych referencjami/poświadczenia</w:t>
      </w:r>
      <w:r w:rsidR="00783371" w:rsidRPr="00457218">
        <w:rPr>
          <w:rFonts w:ascii="Arial" w:eastAsia="Times New Roman" w:hAnsi="Arial" w:cs="Arial"/>
          <w:sz w:val="24"/>
          <w:szCs w:val="24"/>
          <w:lang w:eastAsia="pl-PL"/>
        </w:rPr>
        <w:t>mi</w:t>
      </w:r>
      <w:r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należytego wykonania umowy.</w:t>
      </w:r>
    </w:p>
    <w:p w:rsidR="00971240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1240" w:rsidRPr="00971240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1240">
        <w:rPr>
          <w:rFonts w:ascii="Arial" w:eastAsia="Times New Roman" w:hAnsi="Arial" w:cs="Arial"/>
          <w:b/>
          <w:sz w:val="24"/>
          <w:szCs w:val="24"/>
          <w:lang w:eastAsia="pl-PL"/>
        </w:rPr>
        <w:t>WADIUM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71240" w:rsidRPr="000704F0">
        <w:rPr>
          <w:rFonts w:ascii="Arial" w:hAnsi="Arial" w:cs="Arial"/>
          <w:sz w:val="24"/>
          <w:szCs w:val="24"/>
        </w:rPr>
        <w:t>Przy składaniu ofert obowiązuje wpłata wadium w kwocie</w:t>
      </w:r>
      <w:r w:rsidR="005D3779">
        <w:rPr>
          <w:rFonts w:ascii="Arial" w:hAnsi="Arial" w:cs="Arial"/>
          <w:sz w:val="24"/>
          <w:szCs w:val="24"/>
        </w:rPr>
        <w:t>:</w:t>
      </w:r>
      <w:r w:rsidR="00971240" w:rsidRPr="000704F0">
        <w:rPr>
          <w:rFonts w:ascii="Arial" w:hAnsi="Arial" w:cs="Arial"/>
          <w:sz w:val="24"/>
          <w:szCs w:val="24"/>
        </w:rPr>
        <w:t xml:space="preserve"> </w:t>
      </w:r>
      <w:r w:rsidR="00783371">
        <w:rPr>
          <w:rFonts w:ascii="Arial" w:hAnsi="Arial" w:cs="Arial"/>
          <w:sz w:val="24"/>
          <w:szCs w:val="24"/>
        </w:rPr>
        <w:t>3</w:t>
      </w:r>
      <w:r w:rsidR="00971240" w:rsidRPr="000704F0">
        <w:rPr>
          <w:rFonts w:ascii="Arial" w:hAnsi="Arial" w:cs="Arial"/>
          <w:sz w:val="24"/>
          <w:szCs w:val="24"/>
        </w:rPr>
        <w:t xml:space="preserve"> 000,00 zł (trzy</w:t>
      </w:r>
      <w:r w:rsidR="00783371">
        <w:rPr>
          <w:rFonts w:ascii="Arial" w:hAnsi="Arial" w:cs="Arial"/>
          <w:sz w:val="24"/>
          <w:szCs w:val="24"/>
        </w:rPr>
        <w:t xml:space="preserve"> </w:t>
      </w:r>
      <w:r w:rsidR="00971240" w:rsidRPr="000704F0">
        <w:rPr>
          <w:rFonts w:ascii="Arial" w:hAnsi="Arial" w:cs="Arial"/>
          <w:sz w:val="24"/>
          <w:szCs w:val="24"/>
        </w:rPr>
        <w:t>tysi</w:t>
      </w:r>
      <w:r w:rsidR="00783371">
        <w:rPr>
          <w:rFonts w:ascii="Arial" w:hAnsi="Arial" w:cs="Arial"/>
          <w:sz w:val="24"/>
          <w:szCs w:val="24"/>
        </w:rPr>
        <w:t>ące</w:t>
      </w:r>
      <w:r w:rsidR="00971240" w:rsidRPr="000704F0">
        <w:rPr>
          <w:rFonts w:ascii="Arial" w:hAnsi="Arial" w:cs="Arial"/>
          <w:sz w:val="24"/>
          <w:szCs w:val="24"/>
        </w:rPr>
        <w:t xml:space="preserve"> złotych).</w:t>
      </w:r>
    </w:p>
    <w:p w:rsidR="00971240" w:rsidRP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1240" w:rsidRPr="000704F0">
        <w:rPr>
          <w:rFonts w:ascii="Arial" w:hAnsi="Arial" w:cs="Arial"/>
          <w:sz w:val="24"/>
          <w:szCs w:val="24"/>
        </w:rPr>
        <w:t>Wpłata</w:t>
      </w:r>
      <w:r>
        <w:rPr>
          <w:rFonts w:ascii="Arial" w:hAnsi="Arial" w:cs="Arial"/>
          <w:sz w:val="24"/>
          <w:szCs w:val="24"/>
        </w:rPr>
        <w:t xml:space="preserve"> wadium</w:t>
      </w:r>
      <w:r w:rsidR="00971240" w:rsidRPr="000704F0">
        <w:rPr>
          <w:rFonts w:ascii="Arial" w:hAnsi="Arial" w:cs="Arial"/>
          <w:sz w:val="24"/>
          <w:szCs w:val="24"/>
        </w:rPr>
        <w:t xml:space="preserve"> na rachunek bankowy Zamawiającego: </w:t>
      </w:r>
      <w:r>
        <w:rPr>
          <w:rFonts w:ascii="Arial" w:hAnsi="Arial" w:cs="Arial"/>
          <w:sz w:val="24"/>
          <w:szCs w:val="24"/>
        </w:rPr>
        <w:t xml:space="preserve">PKO BANK POLSKI </w:t>
      </w:r>
      <w:r w:rsidRPr="00F20FE5">
        <w:rPr>
          <w:rFonts w:ascii="Arial" w:hAnsi="Arial" w:cs="Arial"/>
          <w:sz w:val="24"/>
          <w:szCs w:val="24"/>
        </w:rPr>
        <w:t>64 1020 3974 0000 5702 0002 8100</w:t>
      </w:r>
      <w:r w:rsidR="00971240" w:rsidRPr="00F20FE5">
        <w:rPr>
          <w:rFonts w:ascii="Arial" w:hAnsi="Arial" w:cs="Arial"/>
          <w:sz w:val="24"/>
          <w:szCs w:val="24"/>
        </w:rPr>
        <w:t>.</w:t>
      </w:r>
      <w:r w:rsidR="004C32E0" w:rsidRPr="004C32E0">
        <w:rPr>
          <w:rFonts w:ascii="Helvetica" w:hAnsi="Helvetica" w:cs="Helvetica"/>
          <w:color w:val="3C4858"/>
          <w:sz w:val="27"/>
          <w:szCs w:val="27"/>
          <w:shd w:val="clear" w:color="auto" w:fill="FFFFFF"/>
        </w:rPr>
        <w:t xml:space="preserve"> 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Należy p</w:t>
      </w:r>
      <w:r w:rsidR="00971240" w:rsidRPr="000704F0">
        <w:rPr>
          <w:rFonts w:ascii="Arial" w:hAnsi="Arial" w:cs="Arial"/>
          <w:sz w:val="24"/>
          <w:szCs w:val="24"/>
        </w:rPr>
        <w:t>odać pełną nazwę firmy, adres i NIP oraz czego wpłata dotyczy.</w:t>
      </w:r>
    </w:p>
    <w:p w:rsid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1240" w:rsidRPr="000704F0">
        <w:rPr>
          <w:rFonts w:ascii="Arial" w:hAnsi="Arial" w:cs="Arial"/>
          <w:sz w:val="24"/>
          <w:szCs w:val="24"/>
        </w:rPr>
        <w:t xml:space="preserve">Zwrot wadium dla oferenta, który wygrał przetarg </w:t>
      </w:r>
      <w:r>
        <w:rPr>
          <w:rFonts w:ascii="Arial" w:hAnsi="Arial" w:cs="Arial"/>
          <w:sz w:val="24"/>
          <w:szCs w:val="24"/>
        </w:rPr>
        <w:t xml:space="preserve">nastąpi </w:t>
      </w:r>
      <w:r w:rsidR="00971240" w:rsidRPr="000704F0">
        <w:rPr>
          <w:rFonts w:ascii="Arial" w:hAnsi="Arial" w:cs="Arial"/>
          <w:sz w:val="24"/>
          <w:szCs w:val="24"/>
        </w:rPr>
        <w:t>w ciągu 14 dni po podpisaniu</w:t>
      </w:r>
      <w:r>
        <w:rPr>
          <w:rFonts w:ascii="Arial" w:hAnsi="Arial" w:cs="Arial"/>
          <w:sz w:val="24"/>
          <w:szCs w:val="24"/>
        </w:rPr>
        <w:t xml:space="preserve"> </w:t>
      </w:r>
      <w:r w:rsidR="00971240" w:rsidRPr="000704F0">
        <w:rPr>
          <w:rFonts w:ascii="Arial" w:hAnsi="Arial" w:cs="Arial"/>
          <w:sz w:val="24"/>
          <w:szCs w:val="24"/>
        </w:rPr>
        <w:t>umowy, dla pozostałych</w:t>
      </w:r>
      <w:r>
        <w:rPr>
          <w:rFonts w:ascii="Arial" w:hAnsi="Arial" w:cs="Arial"/>
          <w:sz w:val="24"/>
          <w:szCs w:val="24"/>
        </w:rPr>
        <w:t xml:space="preserve"> oferentów</w:t>
      </w:r>
      <w:r w:rsidR="00971240" w:rsidRPr="000704F0">
        <w:rPr>
          <w:rFonts w:ascii="Arial" w:hAnsi="Arial" w:cs="Arial"/>
          <w:sz w:val="24"/>
          <w:szCs w:val="24"/>
        </w:rPr>
        <w:t xml:space="preserve"> w ciągu 10 dni od </w:t>
      </w:r>
      <w:r>
        <w:rPr>
          <w:rFonts w:ascii="Arial" w:hAnsi="Arial" w:cs="Arial"/>
          <w:sz w:val="24"/>
          <w:szCs w:val="24"/>
        </w:rPr>
        <w:t>daty zatwierdzenia</w:t>
      </w:r>
      <w:r w:rsidR="00783371">
        <w:rPr>
          <w:rFonts w:ascii="Arial" w:hAnsi="Arial" w:cs="Arial"/>
          <w:sz w:val="24"/>
          <w:szCs w:val="24"/>
        </w:rPr>
        <w:t xml:space="preserve"> wyniku</w:t>
      </w:r>
      <w:r>
        <w:rPr>
          <w:rFonts w:ascii="Arial" w:hAnsi="Arial" w:cs="Arial"/>
          <w:sz w:val="24"/>
          <w:szCs w:val="24"/>
        </w:rPr>
        <w:t xml:space="preserve"> postępowania przetargowego</w:t>
      </w:r>
      <w:r w:rsidR="00971240" w:rsidRPr="000704F0">
        <w:rPr>
          <w:rFonts w:ascii="Arial" w:hAnsi="Arial" w:cs="Arial"/>
          <w:sz w:val="24"/>
          <w:szCs w:val="24"/>
        </w:rPr>
        <w:t>.</w:t>
      </w:r>
    </w:p>
    <w:p w:rsidR="00971240" w:rsidRPr="000704F0" w:rsidRDefault="005D3779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</w:t>
      </w:r>
      <w:r w:rsidR="000704F0">
        <w:rPr>
          <w:rFonts w:ascii="Arial" w:hAnsi="Arial" w:cs="Arial"/>
          <w:sz w:val="24"/>
          <w:szCs w:val="24"/>
        </w:rPr>
        <w:t>ferentom ni</w:t>
      </w:r>
      <w:r w:rsidR="00971240" w:rsidRPr="000704F0">
        <w:rPr>
          <w:rFonts w:ascii="Arial" w:hAnsi="Arial" w:cs="Arial"/>
          <w:sz w:val="24"/>
          <w:szCs w:val="24"/>
        </w:rPr>
        <w:t>e przysługuje prawo do odsetek.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71240" w:rsidRPr="000704F0">
        <w:rPr>
          <w:rFonts w:ascii="Arial" w:hAnsi="Arial" w:cs="Arial"/>
          <w:sz w:val="24"/>
          <w:szCs w:val="24"/>
        </w:rPr>
        <w:t>Zamawiający zatrzymuje wadium, jeżeli Oferent, którego oferta została wybrana: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odmówił podpisania umowy na warunkach określonych w ofercie,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zawarcie umowy stało się niemożliwe z przyczyn leżących po stronie Oferenta.</w:t>
      </w:r>
    </w:p>
    <w:p w:rsidR="005D3779" w:rsidRPr="00057073" w:rsidRDefault="005D3779" w:rsidP="005D377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4630" w:rsidRPr="00E94630" w:rsidRDefault="00E94630" w:rsidP="005D377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:rsidR="005C31FD" w:rsidRPr="00E94630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:rsidR="005C31FD" w:rsidRPr="0058790D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</w:t>
      </w:r>
      <w:r w:rsidR="00783371">
        <w:rPr>
          <w:rFonts w:ascii="Arial" w:eastAsia="Times New Roman" w:hAnsi="Arial" w:cs="Arial"/>
          <w:b/>
          <w:sz w:val="24"/>
          <w:szCs w:val="24"/>
          <w:lang w:eastAsia="pl-PL"/>
        </w:rPr>
        <w:t>28 lutego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4413C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05707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godzinie 12:00.</w:t>
      </w:r>
    </w:p>
    <w:p w:rsidR="0058790D" w:rsidRDefault="0058790D" w:rsidP="005D3779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8790D">
        <w:rPr>
          <w:rFonts w:ascii="Arial" w:hAnsi="Arial" w:cs="Arial"/>
          <w:sz w:val="24"/>
          <w:szCs w:val="24"/>
        </w:rPr>
        <w:t xml:space="preserve">. </w:t>
      </w:r>
      <w:r w:rsidR="005D3779">
        <w:rPr>
          <w:rFonts w:ascii="Arial" w:hAnsi="Arial" w:cs="Arial"/>
          <w:b/>
          <w:bCs/>
          <w:sz w:val="24"/>
          <w:szCs w:val="24"/>
        </w:rPr>
        <w:t>Otwarcie ofert nastąpi</w:t>
      </w:r>
      <w:r w:rsidR="00E3147E">
        <w:rPr>
          <w:rFonts w:ascii="Arial" w:hAnsi="Arial" w:cs="Arial"/>
          <w:b/>
          <w:bCs/>
          <w:sz w:val="24"/>
          <w:szCs w:val="24"/>
        </w:rPr>
        <w:t xml:space="preserve"> </w:t>
      </w:r>
      <w:r w:rsidR="00783371">
        <w:rPr>
          <w:rFonts w:ascii="Arial" w:hAnsi="Arial" w:cs="Arial"/>
          <w:b/>
          <w:bCs/>
          <w:sz w:val="24"/>
          <w:szCs w:val="24"/>
        </w:rPr>
        <w:t>28 lutego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20</w:t>
      </w:r>
      <w:r w:rsidR="0064413C">
        <w:rPr>
          <w:rFonts w:ascii="Arial" w:hAnsi="Arial" w:cs="Arial"/>
          <w:b/>
          <w:bCs/>
          <w:sz w:val="24"/>
          <w:szCs w:val="24"/>
        </w:rPr>
        <w:t>20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r. o godz. 12: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58790D">
        <w:rPr>
          <w:rFonts w:ascii="Arial" w:hAnsi="Arial" w:cs="Arial"/>
          <w:b/>
          <w:bCs/>
          <w:sz w:val="24"/>
          <w:szCs w:val="24"/>
        </w:rPr>
        <w:t>.</w:t>
      </w:r>
    </w:p>
    <w:p w:rsidR="00E253A8" w:rsidRPr="0058790D" w:rsidRDefault="00E253A8" w:rsidP="005D3779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</w:p>
    <w:p w:rsidR="005C31FD" w:rsidRPr="005C31FD" w:rsidRDefault="0058790D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:rsidR="005C31FD" w:rsidRPr="005C31FD" w:rsidRDefault="00457218" w:rsidP="00457218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fertowy stanowiący załącznik do Ogłoszenia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C31FD" w:rsidRPr="005C31FD" w:rsidRDefault="00457218" w:rsidP="00457218">
      <w:p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wystawiony nie wcześniej niż 6 miesięcy przed upływem terminu składnia ofert - oryginał lub kserokopia poświadczona za zgodność z oryginałem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15302" w:rsidRDefault="00457218" w:rsidP="00457218">
      <w:pPr>
        <w:tabs>
          <w:tab w:val="left" w:pos="284"/>
        </w:tabs>
        <w:spacing w:after="213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C31FD" w:rsidRPr="00A15302">
        <w:rPr>
          <w:rFonts w:ascii="Arial" w:eastAsia="Times New Roman" w:hAnsi="Arial" w:cs="Arial"/>
          <w:sz w:val="24"/>
          <w:szCs w:val="24"/>
          <w:lang w:eastAsia="pl-PL"/>
        </w:rPr>
        <w:t xml:space="preserve">zestawienie nazw i adresów obiektów gdzie Wykonawca </w:t>
      </w:r>
      <w:r w:rsidR="00E3147E" w:rsidRPr="00A15302">
        <w:rPr>
          <w:rFonts w:ascii="Arial" w:eastAsia="Times New Roman" w:hAnsi="Arial" w:cs="Arial"/>
          <w:sz w:val="24"/>
          <w:szCs w:val="24"/>
          <w:lang w:eastAsia="pl-PL"/>
        </w:rPr>
        <w:t>realizował bądź realizuje</w:t>
      </w:r>
      <w:r w:rsidR="005C31FD" w:rsidRPr="00A153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oraz montaż stacji produkcji wody demineralizowanej do uzupełniania obiegu ciepłowniczego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15302" w:rsidRPr="00A153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71240" w:rsidRPr="00A15302" w:rsidRDefault="00971240" w:rsidP="00457218">
      <w:pPr>
        <w:tabs>
          <w:tab w:val="left" w:pos="284"/>
        </w:tabs>
        <w:spacing w:after="213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302">
        <w:rPr>
          <w:rFonts w:ascii="Arial" w:eastAsia="Times New Roman" w:hAnsi="Arial" w:cs="Arial"/>
          <w:sz w:val="24"/>
          <w:szCs w:val="24"/>
          <w:lang w:eastAsia="pl-PL"/>
        </w:rPr>
        <w:t>- referencje,</w:t>
      </w:r>
    </w:p>
    <w:p w:rsidR="00971240" w:rsidRDefault="00971240" w:rsidP="005D3779">
      <w:pPr>
        <w:spacing w:after="21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971240">
        <w:rPr>
          <w:rFonts w:ascii="Arial" w:hAnsi="Arial" w:cs="Arial"/>
          <w:sz w:val="24"/>
          <w:szCs w:val="24"/>
          <w:lang w:eastAsia="pl-PL"/>
        </w:rPr>
        <w:t>dowód wpłaty wadium,</w:t>
      </w:r>
    </w:p>
    <w:p w:rsidR="00971240" w:rsidRPr="00971240" w:rsidRDefault="00971240" w:rsidP="00457218">
      <w:pPr>
        <w:tabs>
          <w:tab w:val="left" w:pos="142"/>
        </w:tabs>
        <w:spacing w:after="2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1240">
        <w:rPr>
          <w:rFonts w:ascii="Arial" w:hAnsi="Arial" w:cs="Arial"/>
          <w:sz w:val="24"/>
          <w:szCs w:val="24"/>
          <w:lang w:eastAsia="pl-PL"/>
        </w:rPr>
        <w:t>-</w:t>
      </w:r>
      <w:r w:rsidRPr="00971240">
        <w:rPr>
          <w:rFonts w:ascii="Arial" w:hAnsi="Arial" w:cs="Arial"/>
          <w:sz w:val="24"/>
          <w:szCs w:val="24"/>
          <w:lang w:eastAsia="pl-PL"/>
        </w:rPr>
        <w:tab/>
        <w:t>koncesje, zezwolenia lub licencje na podjęcie działalności gospodarczej zakres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71240">
        <w:rPr>
          <w:rFonts w:ascii="Arial" w:hAnsi="Arial" w:cs="Arial"/>
          <w:sz w:val="24"/>
          <w:szCs w:val="24"/>
          <w:lang w:eastAsia="pl-PL"/>
        </w:rPr>
        <w:t>objętym przedmiotem przetargu, jeżeli prz</w:t>
      </w:r>
      <w:r>
        <w:rPr>
          <w:rFonts w:ascii="Arial" w:hAnsi="Arial" w:cs="Arial"/>
          <w:sz w:val="24"/>
          <w:szCs w:val="24"/>
          <w:lang w:eastAsia="pl-PL"/>
        </w:rPr>
        <w:t>episy nakładają taki obowiązek,</w:t>
      </w:r>
    </w:p>
    <w:p w:rsidR="00971240" w:rsidRDefault="00971240" w:rsidP="00457218">
      <w:pPr>
        <w:pStyle w:val="Bezodstpw"/>
        <w:tabs>
          <w:tab w:val="left" w:pos="142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71240">
        <w:rPr>
          <w:rFonts w:ascii="Arial" w:hAnsi="Arial" w:cs="Arial"/>
          <w:sz w:val="24"/>
          <w:szCs w:val="24"/>
          <w:lang w:eastAsia="pl-PL"/>
        </w:rPr>
        <w:t>-</w:t>
      </w:r>
      <w:r w:rsidRPr="00971240">
        <w:rPr>
          <w:rFonts w:ascii="Arial" w:hAnsi="Arial" w:cs="Arial"/>
          <w:sz w:val="24"/>
          <w:szCs w:val="24"/>
          <w:lang w:eastAsia="pl-PL"/>
        </w:rPr>
        <w:tab/>
        <w:t>polisa OC ubezpiec</w:t>
      </w:r>
      <w:r>
        <w:rPr>
          <w:rFonts w:ascii="Arial" w:hAnsi="Arial" w:cs="Arial"/>
          <w:sz w:val="24"/>
          <w:szCs w:val="24"/>
          <w:lang w:eastAsia="pl-PL"/>
        </w:rPr>
        <w:t>zenia działalności gospodarczej.</w:t>
      </w:r>
    </w:p>
    <w:p w:rsidR="00971240" w:rsidRPr="00971240" w:rsidRDefault="00971240" w:rsidP="005D3779">
      <w:pPr>
        <w:pStyle w:val="Bezodstpw"/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:rsidR="005C31FD" w:rsidRPr="00964B37" w:rsidRDefault="005C31FD" w:rsidP="00543127">
      <w:pPr>
        <w:pStyle w:val="Nagwek11"/>
        <w:keepNext/>
        <w:keepLines/>
        <w:numPr>
          <w:ilvl w:val="0"/>
          <w:numId w:val="19"/>
        </w:numPr>
        <w:tabs>
          <w:tab w:val="left" w:pos="284"/>
        </w:tabs>
        <w:spacing w:after="275" w:line="276" w:lineRule="auto"/>
        <w:ind w:left="0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Ciepłowni Sierpc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Spółka z o.o., ul.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Przemysłowa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>, z dopiskiem „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oraz montaż stacji produkcji wody demineralizowanej do uzupełniania obiegu ciepłowniczego</w:t>
      </w:r>
      <w:r w:rsidR="00964B37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>,</w:t>
      </w:r>
      <w:r w:rsidR="00964B37" w:rsidRPr="00964B3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64B37">
        <w:rPr>
          <w:rFonts w:ascii="Arial" w:hAnsi="Arial" w:cs="Arial"/>
          <w:sz w:val="28"/>
          <w:szCs w:val="28"/>
          <w:shd w:val="clear" w:color="auto" w:fill="FFFFFF"/>
        </w:rPr>
        <w:t xml:space="preserve">numer sprawy: </w:t>
      </w:r>
      <w:r w:rsidR="00964B37" w:rsidRPr="00964B37">
        <w:rPr>
          <w:rFonts w:ascii="Arial" w:hAnsi="Arial" w:cs="Arial"/>
          <w:sz w:val="24"/>
          <w:szCs w:val="24"/>
          <w:shd w:val="clear" w:color="auto" w:fill="FFFFFF"/>
        </w:rPr>
        <w:t>CS/P/0</w:t>
      </w:r>
      <w:r w:rsidR="00A15302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964B37" w:rsidRPr="00964B37">
        <w:rPr>
          <w:rFonts w:ascii="Arial" w:hAnsi="Arial" w:cs="Arial"/>
          <w:sz w:val="24"/>
          <w:szCs w:val="24"/>
          <w:shd w:val="clear" w:color="auto" w:fill="FFFFFF"/>
        </w:rPr>
        <w:t>/2020</w:t>
      </w:r>
      <w:r w:rsidR="00964B37" w:rsidRPr="00964B37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 xml:space="preserve"> </w:t>
      </w:r>
      <w:r w:rsidR="00E3147E" w:rsidRPr="00964B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B3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3147E" w:rsidRPr="00964B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B37">
        <w:rPr>
          <w:rFonts w:ascii="Arial" w:eastAsia="Times New Roman" w:hAnsi="Arial" w:cs="Arial"/>
          <w:sz w:val="24"/>
          <w:szCs w:val="24"/>
          <w:lang w:eastAsia="pl-PL"/>
        </w:rPr>
        <w:t>NIE OTWIERAĆ</w:t>
      </w:r>
      <w:r w:rsidR="00964B37" w:rsidRPr="00964B37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28.02</w:t>
      </w:r>
      <w:r w:rsidR="00964B37" w:rsidRPr="00964B37"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Pr="00964B37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:rsidR="005C31FD" w:rsidRPr="005C31FD" w:rsidRDefault="005C31FD" w:rsidP="005D3779">
      <w:pPr>
        <w:numPr>
          <w:ilvl w:val="0"/>
          <w:numId w:val="19"/>
        </w:numPr>
        <w:tabs>
          <w:tab w:val="left" w:pos="702"/>
        </w:tabs>
        <w:spacing w:after="238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:rsidR="005C31FD" w:rsidRPr="005C31FD" w:rsidRDefault="0058790D" w:rsidP="005D3779">
      <w:pPr>
        <w:spacing w:after="203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7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:rsidR="005C31FD" w:rsidRPr="005C31FD" w:rsidRDefault="0058790D" w:rsidP="005D3779">
      <w:pPr>
        <w:spacing w:after="0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8.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Osoba uprawniona do kontaktowania się z Wykonawcami:</w:t>
      </w:r>
    </w:p>
    <w:p w:rsidR="0001083E" w:rsidRDefault="0001083E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Łukasz Kowal</w:t>
      </w:r>
      <w:r w:rsidR="00785757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85757">
        <w:rPr>
          <w:rFonts w:ascii="Arial" w:eastAsia="Times New Roman" w:hAnsi="Arial" w:cs="Arial"/>
          <w:sz w:val="24"/>
          <w:szCs w:val="24"/>
          <w:lang w:eastAsia="pl-PL"/>
        </w:rPr>
        <w:t>Specjalista ds.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wytwarzania,</w:t>
      </w:r>
    </w:p>
    <w:p w:rsidR="0001083E" w:rsidRPr="004F3380" w:rsidRDefault="0001083E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24 275 22 47 </w:t>
      </w:r>
      <w:proofErr w:type="spellStart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>wew</w:t>
      </w:r>
      <w:proofErr w:type="spellEnd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r w:rsidR="00511178" w:rsidRPr="004F3380">
        <w:rPr>
          <w:rFonts w:ascii="Arial" w:eastAsia="Times New Roman" w:hAnsi="Arial" w:cs="Arial"/>
          <w:sz w:val="24"/>
          <w:szCs w:val="24"/>
          <w:lang w:val="en-US" w:eastAsia="pl-PL"/>
        </w:rPr>
        <w:t>31</w:t>
      </w:r>
      <w:r w:rsidR="005C31FD"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</w:p>
    <w:p w:rsidR="004F3380" w:rsidRDefault="005C31FD" w:rsidP="005D3779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9" w:history="1">
        <w:r w:rsidR="0001083E" w:rsidRPr="0058790D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kowalski.lukasz86@o2.pl</w:t>
        </w:r>
      </w:hyperlink>
      <w:r w:rsidR="0001083E" w:rsidRPr="0058790D">
        <w:rPr>
          <w:rFonts w:ascii="Arial" w:eastAsia="Times New Roman" w:hAnsi="Arial" w:cs="Arial"/>
          <w:color w:val="FF0000"/>
          <w:sz w:val="24"/>
          <w:szCs w:val="24"/>
          <w:lang w:val="en-US" w:eastAsia="pl-PL"/>
        </w:rPr>
        <w:t xml:space="preserve"> </w:t>
      </w:r>
    </w:p>
    <w:p w:rsidR="005D3779" w:rsidRDefault="005D3779" w:rsidP="005D3779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:rsidR="00964B37" w:rsidRDefault="00964B37" w:rsidP="00964B37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:rsidR="00543127" w:rsidRPr="0058790D" w:rsidRDefault="00543127" w:rsidP="00964B37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:rsidR="00742EA6" w:rsidRPr="00964B37" w:rsidRDefault="00440848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64B37">
        <w:rPr>
          <w:rFonts w:ascii="Arial" w:hAnsi="Arial" w:cs="Arial"/>
          <w:sz w:val="24"/>
          <w:szCs w:val="24"/>
          <w:lang w:eastAsia="pl-PL"/>
        </w:rPr>
        <w:t>Załączniki:</w:t>
      </w:r>
    </w:p>
    <w:p w:rsidR="00440848" w:rsidRPr="00440848" w:rsidRDefault="0058790D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:rsidR="00057073" w:rsidRDefault="00440848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:rsidR="00A15302" w:rsidRPr="00543127" w:rsidRDefault="00A15302" w:rsidP="00A15302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Wzór umowy.</w:t>
      </w:r>
    </w:p>
    <w:p w:rsidR="008A3C9D" w:rsidRPr="00F20FE5" w:rsidRDefault="008A3C9D" w:rsidP="005D3779">
      <w:pPr>
        <w:spacing w:after="92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FE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:rsidR="008A3C9D" w:rsidRPr="008A3C9D" w:rsidRDefault="00484675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84675" w:rsidRPr="00484675" w:rsidRDefault="00484675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:rsidR="005C31FD" w:rsidRPr="00484675" w:rsidRDefault="005C31FD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2" w:name="bookmark6"/>
    </w:p>
    <w:p w:rsidR="00484675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3" w:name="bookmark7"/>
      <w:bookmarkEnd w:id="2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:rsidR="00484675" w:rsidRPr="00484675" w:rsidRDefault="005C31FD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:rsidR="005C31FD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3"/>
    </w:p>
    <w:p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:rsidR="005C31FD" w:rsidRDefault="005C31FD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:rsidR="00B31A1C" w:rsidRPr="00484675" w:rsidRDefault="00B31A1C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D0D8B" w:rsidRPr="00E94630" w:rsidRDefault="005C31FD" w:rsidP="007D0D8B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oraz montaż stacji produkcji wody demineralizowanej do uzupełniania obiegu ciepłowniczego</w:t>
      </w:r>
      <w:r w:rsidR="003D0911" w:rsidRPr="000B3259">
        <w:rPr>
          <w:rFonts w:ascii="Arial" w:hAnsi="Arial" w:cs="Arial"/>
          <w:sz w:val="24"/>
          <w:szCs w:val="24"/>
        </w:rPr>
        <w:t>,</w:t>
      </w:r>
      <w:r w:rsidR="003D0911">
        <w:rPr>
          <w:rFonts w:ascii="Arial" w:hAnsi="Arial" w:cs="Arial"/>
          <w:sz w:val="24"/>
          <w:szCs w:val="24"/>
        </w:rPr>
        <w:t xml:space="preserve"> </w:t>
      </w:r>
      <w:r w:rsidR="007D0D8B">
        <w:rPr>
          <w:rFonts w:ascii="Arial" w:hAnsi="Arial" w:cs="Arial"/>
          <w:bCs w:val="0"/>
          <w:sz w:val="24"/>
          <w:szCs w:val="24"/>
        </w:rPr>
        <w:t>numer sprawy:</w:t>
      </w:r>
      <w:r w:rsidR="007D0D8B" w:rsidRPr="007D0D8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D0D8B">
        <w:rPr>
          <w:rFonts w:ascii="Arial" w:hAnsi="Arial" w:cs="Arial"/>
          <w:sz w:val="28"/>
          <w:szCs w:val="28"/>
          <w:shd w:val="clear" w:color="auto" w:fill="FFFFFF"/>
        </w:rPr>
        <w:t>numer sprawy: CS/P/0</w:t>
      </w:r>
      <w:r w:rsidR="00A15302">
        <w:rPr>
          <w:rFonts w:ascii="Arial" w:hAnsi="Arial" w:cs="Arial"/>
          <w:sz w:val="28"/>
          <w:szCs w:val="28"/>
          <w:shd w:val="clear" w:color="auto" w:fill="FFFFFF"/>
        </w:rPr>
        <w:t>3</w:t>
      </w:r>
      <w:r w:rsidR="007D0D8B">
        <w:rPr>
          <w:rFonts w:ascii="Arial" w:hAnsi="Arial" w:cs="Arial"/>
          <w:sz w:val="28"/>
          <w:szCs w:val="28"/>
          <w:shd w:val="clear" w:color="auto" w:fill="FFFFFF"/>
        </w:rPr>
        <w:t>/2020</w:t>
      </w:r>
    </w:p>
    <w:p w:rsidR="005C31FD" w:rsidRPr="003D0911" w:rsidRDefault="00543127" w:rsidP="00BA3EEC">
      <w:pPr>
        <w:pStyle w:val="Teksttreci210"/>
        <w:shd w:val="clear" w:color="auto" w:fill="auto"/>
        <w:spacing w:line="276" w:lineRule="auto"/>
        <w:ind w:left="20" w:right="4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A3EEC">
        <w:rPr>
          <w:rFonts w:ascii="Arial" w:eastAsia="Times New Roman" w:hAnsi="Arial" w:cs="Arial"/>
          <w:sz w:val="24"/>
          <w:szCs w:val="24"/>
          <w:lang w:eastAsia="pl-PL"/>
        </w:rPr>
        <w:t>. O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ferujemy wykonanie przedmiotowego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3D0911">
        <w:rPr>
          <w:rFonts w:ascii="Arial" w:eastAsia="Times New Roman" w:hAnsi="Arial" w:cs="Arial"/>
          <w:sz w:val="24"/>
          <w:szCs w:val="24"/>
          <w:lang w:eastAsia="pl-PL"/>
        </w:rPr>
        <w:t>w zakresie wskazanym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BA3EE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Ogłoszeniu o przetargu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, za cenę</w:t>
      </w:r>
      <w:r w:rsidR="003E2058">
        <w:rPr>
          <w:rFonts w:ascii="Arial" w:eastAsia="Times New Roman" w:hAnsi="Arial" w:cs="Arial"/>
          <w:sz w:val="24"/>
          <w:szCs w:val="24"/>
          <w:lang w:eastAsia="pl-PL"/>
        </w:rPr>
        <w:t xml:space="preserve"> łączną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C31FD" w:rsidRPr="003E2058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4" w:name="bookmark8"/>
      <w:r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="005C31FD" w:rsidRPr="003E2058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5C31FD" w:rsidRPr="003E20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3E2058">
        <w:rPr>
          <w:rFonts w:ascii="Arial" w:eastAsia="Times New Roman" w:hAnsi="Arial" w:cs="Arial"/>
          <w:bCs/>
          <w:sz w:val="24"/>
          <w:szCs w:val="24"/>
          <w:lang w:eastAsia="pl-PL"/>
        </w:rPr>
        <w:t>netto,</w:t>
      </w:r>
      <w:bookmarkEnd w:id="4"/>
    </w:p>
    <w:p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B372B8" w:rsidRPr="003E2058" w:rsidRDefault="00B372B8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3E2058">
        <w:rPr>
          <w:rFonts w:ascii="Arial" w:eastAsia="Times New Roman" w:hAnsi="Arial" w:cs="Arial"/>
          <w:sz w:val="24"/>
          <w:szCs w:val="24"/>
        </w:rPr>
        <w:t>VAT: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B372B8" w:rsidRDefault="003E205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tym:</w:t>
      </w:r>
    </w:p>
    <w:p w:rsidR="003E2058" w:rsidRDefault="003E2058" w:rsidP="003E2058">
      <w:pPr>
        <w:pStyle w:val="Bezodstpw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bCs/>
          <w:sz w:val="24"/>
          <w:szCs w:val="24"/>
          <w:lang w:eastAsia="pl-PL"/>
        </w:rPr>
        <w:t>a)</w:t>
      </w:r>
      <w:r w:rsidRPr="003E2058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Dostawa oraz montaż stacji produkcji wody demineralizowanej do uzupełniania obiegu ciepł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owniczego:</w:t>
      </w:r>
    </w:p>
    <w:p w:rsidR="003E2058" w:rsidRPr="003E2058" w:rsidRDefault="003E2058" w:rsidP="003E2058">
      <w:pPr>
        <w:pStyle w:val="Bezodstpw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…………………………………. zł netto,</w:t>
      </w:r>
    </w:p>
    <w:p w:rsidR="003E2058" w:rsidRDefault="003E2058" w:rsidP="003E2058">
      <w:pPr>
        <w:pStyle w:val="Bezodstpw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bCs/>
          <w:sz w:val="24"/>
          <w:szCs w:val="24"/>
          <w:lang w:eastAsia="pl-PL"/>
        </w:rPr>
        <w:t>b)</w:t>
      </w:r>
      <w:r w:rsidRPr="003E2058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Wykonanie projektu koncepcyjnego modernizacji stacji odgazowania próżniowego wody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3E2058" w:rsidRPr="003E2058" w:rsidRDefault="003E2058" w:rsidP="003E2058">
      <w:pPr>
        <w:pStyle w:val="Bezodstpw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………………………..………. zł netto.</w:t>
      </w:r>
    </w:p>
    <w:p w:rsidR="003E2058" w:rsidRDefault="003E205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E2058" w:rsidRPr="003E2058" w:rsidRDefault="003E205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31FD" w:rsidRPr="00B372B8" w:rsidRDefault="005C31FD" w:rsidP="00543127">
      <w:pPr>
        <w:pStyle w:val="Bezodstpw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lastRenderedPageBreak/>
        <w:fldChar w:fldCharType="end"/>
      </w:r>
      <w:bookmarkStart w:id="5" w:name="bookmark10"/>
      <w:r w:rsidRPr="00B372B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Gwarancja:</w:t>
      </w:r>
      <w:bookmarkEnd w:id="5"/>
    </w:p>
    <w:p w:rsidR="003D0911" w:rsidRDefault="00B372B8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dostarczone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ramach zamówienia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5302">
        <w:rPr>
          <w:rFonts w:ascii="Arial" w:hAnsi="Arial" w:cs="Arial"/>
          <w:color w:val="000000"/>
          <w:spacing w:val="-4"/>
          <w:sz w:val="24"/>
          <w:szCs w:val="24"/>
        </w:rPr>
        <w:t>urządzenia</w:t>
      </w:r>
      <w:r w:rsidR="003D0911"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3D0911">
        <w:rPr>
          <w:rFonts w:ascii="Arial" w:hAnsi="Arial" w:cs="Arial"/>
          <w:color w:val="000000"/>
          <w:spacing w:val="-4"/>
          <w:sz w:val="24"/>
          <w:szCs w:val="24"/>
        </w:rPr>
        <w:t>gwarancja wynosić będzie:</w:t>
      </w:r>
    </w:p>
    <w:p w:rsidR="003D0911" w:rsidRDefault="003D0911" w:rsidP="00A15302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pacing w:val="-4"/>
          <w:sz w:val="24"/>
          <w:szCs w:val="24"/>
        </w:rPr>
        <w:t>………..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miesięcy</w:t>
      </w:r>
      <w:r w:rsidR="00A15302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:rsidR="005C31FD" w:rsidRPr="00A15302" w:rsidRDefault="005C31FD" w:rsidP="00A15302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Czas reakcji na usunięcie usterki, w ramach udzielonej gwarancji wymagającej przejazdu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do obiektu, wynosić będzie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maksymalnie</w:t>
      </w:r>
      <w:r w:rsidRPr="00B372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</w:t>
      </w:r>
      <w:r w:rsidR="003D0911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godzin.</w:t>
      </w:r>
    </w:p>
    <w:p w:rsidR="005C31FD" w:rsidRPr="00B372B8" w:rsidRDefault="005C31FD" w:rsidP="00BA3EEC">
      <w:pPr>
        <w:pStyle w:val="Bezodstpw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 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 w:rsidRPr="00B372B8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:rsidR="005C31FD" w:rsidRPr="00B372B8" w:rsidRDefault="005C31FD" w:rsidP="00BA3EEC">
      <w:pPr>
        <w:pStyle w:val="Bezodstpw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:rsidR="00B31A1C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1A1C" w:rsidRDefault="00B31A1C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1A1C" w:rsidRPr="00484675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484675" w:rsidRDefault="005C31F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3E2058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0848" w:rsidRPr="008A3C9D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:rsidR="00440848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848" w:rsidRPr="00484675" w:rsidRDefault="00440848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:rsidR="00440848" w:rsidRPr="00484675" w:rsidRDefault="00440848" w:rsidP="005D3779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440848" w:rsidRP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:rsid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440848" w:rsidRPr="006E6859" w:rsidRDefault="00440848" w:rsidP="006E685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oraz montaż stacji produkcji wody demineralizowanej do uzupełniania obiegu ciepłowniczego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E6859">
        <w:rPr>
          <w:rFonts w:ascii="Arial" w:hAnsi="Arial" w:cs="Arial"/>
          <w:sz w:val="28"/>
          <w:szCs w:val="28"/>
          <w:shd w:val="clear" w:color="auto" w:fill="FFFFFF"/>
        </w:rPr>
        <w:t>numer sprawy: CS/P/0</w:t>
      </w:r>
      <w:r w:rsidR="00A15302">
        <w:rPr>
          <w:rFonts w:ascii="Arial" w:hAnsi="Arial" w:cs="Arial"/>
          <w:sz w:val="28"/>
          <w:szCs w:val="28"/>
          <w:shd w:val="clear" w:color="auto" w:fill="FFFFFF"/>
        </w:rPr>
        <w:t>3</w:t>
      </w:r>
      <w:r w:rsidR="006E6859">
        <w:rPr>
          <w:rFonts w:ascii="Arial" w:hAnsi="Arial" w:cs="Arial"/>
          <w:sz w:val="28"/>
          <w:szCs w:val="28"/>
          <w:shd w:val="clear" w:color="auto" w:fill="FFFFFF"/>
        </w:rPr>
        <w:t>/2020:</w:t>
      </w:r>
    </w:p>
    <w:p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848" w:rsidRDefault="00440848" w:rsidP="005D3779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Ogłoszeniu o przetargu.</w:t>
      </w:r>
    </w:p>
    <w:p w:rsidR="00440848" w:rsidRPr="00440848" w:rsidRDefault="00440848" w:rsidP="005D3779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udziału w postępowaniu 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5D6C" w:rsidRDefault="00545D6C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5D6C" w:rsidRPr="00484675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545D6C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Default="00044964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:rsid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UMOWA </w:t>
      </w:r>
      <w:r w:rsidRPr="006E6859">
        <w:rPr>
          <w:rFonts w:ascii="Arial" w:eastAsia="Times New Roman" w:hAnsi="Arial" w:cs="Arial"/>
          <w:b/>
          <w:i/>
          <w:sz w:val="24"/>
          <w:szCs w:val="24"/>
          <w:lang w:eastAsia="pl-PL"/>
        </w:rPr>
        <w:t>(wzór)</w:t>
      </w:r>
    </w:p>
    <w:p w:rsidR="006E6859" w:rsidRDefault="006E6859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zawarta w dniu 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r. w </w:t>
      </w:r>
      <w:r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, pomiędzy: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Ciepłownią Sierpc Sp. z o.o. z siedzibą w Sierpcu ul. Przemysłowa 2a, 09-200 Sierpc, zarejestrowaną w Sądzie Rejonowym dla m.st. Warszawy w Warszawie, XIV Wydział Gospodarczy pod numerem KRS 0000105777, NIP 776-000-18-88, REGON 610027484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zwaną w dalszej części umowy „Zamawiającym", reprezentowaną przez: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a: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zwanym dalej "Wykonawcą", reprezentowanym przez: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</w:p>
    <w:p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Podstawa zawarcia umowy</w:t>
      </w:r>
    </w:p>
    <w:p w:rsidR="006E6859" w:rsidRPr="006E6859" w:rsidRDefault="00044964" w:rsidP="006E6859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Podstawą zawarcia umowy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Zawiadomienie o wyborze oferty najkorzystniejszej     z dnia ………….. w ramach 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udzielenie zamówienia publicznego na </w:t>
      </w:r>
      <w:r w:rsidR="00640466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640466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oraz montaż stacji produkcji wody demineralizowanej do uzupełniania obiegu ciepłowniczego</w:t>
      </w:r>
      <w:r w:rsidR="006E6859">
        <w:rPr>
          <w:rFonts w:ascii="Arial" w:hAnsi="Arial" w:cs="Arial"/>
          <w:bCs/>
          <w:sz w:val="24"/>
          <w:szCs w:val="24"/>
        </w:rPr>
        <w:t>,</w:t>
      </w:r>
      <w:r w:rsidR="006E6859" w:rsidRPr="006E685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E6859" w:rsidRPr="006E6859">
        <w:rPr>
          <w:rFonts w:ascii="Arial" w:hAnsi="Arial" w:cs="Arial"/>
          <w:bCs/>
          <w:sz w:val="24"/>
          <w:szCs w:val="24"/>
        </w:rPr>
        <w:t>numer sprawy: CS/P/0</w:t>
      </w:r>
      <w:r w:rsidR="00640466">
        <w:rPr>
          <w:rFonts w:ascii="Arial" w:hAnsi="Arial" w:cs="Arial"/>
          <w:bCs/>
          <w:sz w:val="24"/>
          <w:szCs w:val="24"/>
        </w:rPr>
        <w:t>3</w:t>
      </w:r>
      <w:r w:rsidR="006E6859" w:rsidRPr="006E6859">
        <w:rPr>
          <w:rFonts w:ascii="Arial" w:hAnsi="Arial" w:cs="Arial"/>
          <w:bCs/>
          <w:sz w:val="24"/>
          <w:szCs w:val="24"/>
        </w:rPr>
        <w:t>/2020</w:t>
      </w:r>
      <w:r w:rsidR="006E6859">
        <w:rPr>
          <w:rFonts w:ascii="Arial" w:hAnsi="Arial" w:cs="Arial"/>
          <w:bCs/>
          <w:sz w:val="24"/>
          <w:szCs w:val="24"/>
        </w:rPr>
        <w:t>.</w:t>
      </w:r>
    </w:p>
    <w:p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§2</w:t>
      </w:r>
    </w:p>
    <w:p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Przedmiot umowy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1. Przedmiotem </w:t>
      </w:r>
      <w:r w:rsidR="00640466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jest:</w:t>
      </w:r>
    </w:p>
    <w:p w:rsidR="00640466" w:rsidRPr="00AC2847" w:rsidRDefault="00640466" w:rsidP="00E76723">
      <w:pPr>
        <w:pStyle w:val="Akapitzlist"/>
        <w:numPr>
          <w:ilvl w:val="0"/>
          <w:numId w:val="32"/>
        </w:numPr>
        <w:spacing w:after="21"/>
        <w:ind w:right="20"/>
        <w:jc w:val="both"/>
        <w:rPr>
          <w:rFonts w:ascii="Arial" w:hAnsi="Arial" w:cs="Arial"/>
          <w:bCs/>
          <w:sz w:val="24"/>
          <w:szCs w:val="24"/>
        </w:rPr>
      </w:pPr>
      <w:r w:rsidRPr="00AC2847">
        <w:rPr>
          <w:rFonts w:ascii="Arial" w:hAnsi="Arial" w:cs="Arial"/>
          <w:bCs/>
          <w:sz w:val="24"/>
          <w:szCs w:val="24"/>
        </w:rPr>
        <w:t>Dostawa oraz montaż stacji produkcji wody demineralizowanej do uzupełniania obiegu ciepłowniczego.</w:t>
      </w:r>
    </w:p>
    <w:p w:rsidR="00640466" w:rsidRDefault="00640466" w:rsidP="00E76723">
      <w:pPr>
        <w:pStyle w:val="Akapitzlist"/>
        <w:numPr>
          <w:ilvl w:val="0"/>
          <w:numId w:val="32"/>
        </w:numPr>
        <w:spacing w:after="21"/>
        <w:ind w:right="20"/>
        <w:jc w:val="both"/>
        <w:rPr>
          <w:rFonts w:ascii="Arial" w:hAnsi="Arial" w:cs="Arial"/>
          <w:bCs/>
          <w:sz w:val="24"/>
          <w:szCs w:val="24"/>
        </w:rPr>
      </w:pPr>
      <w:r w:rsidRPr="00543127">
        <w:rPr>
          <w:rFonts w:ascii="Arial" w:hAnsi="Arial" w:cs="Arial"/>
          <w:bCs/>
          <w:sz w:val="24"/>
          <w:szCs w:val="24"/>
        </w:rPr>
        <w:t xml:space="preserve">Wykonanie projektu koncepcyjnego modernizacji stacji odgazowania próżniowego wody w Ciepłowni Sierpc Sp. z o.o. </w:t>
      </w:r>
      <w:r w:rsidRPr="00BA3EEC">
        <w:rPr>
          <w:rFonts w:ascii="Arial" w:hAnsi="Arial" w:cs="Arial"/>
          <w:bCs/>
          <w:sz w:val="24"/>
          <w:szCs w:val="24"/>
        </w:rPr>
        <w:t>z uwzględnieniem wszystkich istniejących</w:t>
      </w:r>
      <w:r>
        <w:rPr>
          <w:rFonts w:ascii="Arial" w:hAnsi="Arial" w:cs="Arial"/>
          <w:bCs/>
          <w:sz w:val="24"/>
          <w:szCs w:val="24"/>
        </w:rPr>
        <w:t xml:space="preserve"> obecnie</w:t>
      </w:r>
      <w:r w:rsidRPr="00BA3EEC">
        <w:rPr>
          <w:rFonts w:ascii="Arial" w:hAnsi="Arial" w:cs="Arial"/>
          <w:bCs/>
          <w:sz w:val="24"/>
          <w:szCs w:val="24"/>
        </w:rPr>
        <w:t xml:space="preserve"> elementów</w:t>
      </w:r>
      <w:r>
        <w:rPr>
          <w:rFonts w:ascii="Arial" w:hAnsi="Arial" w:cs="Arial"/>
          <w:bCs/>
          <w:sz w:val="24"/>
          <w:szCs w:val="24"/>
        </w:rPr>
        <w:t xml:space="preserve"> możliwych do wykorzystania wraz</w:t>
      </w:r>
      <w:r w:rsidRPr="00543127">
        <w:rPr>
          <w:rFonts w:ascii="Arial" w:hAnsi="Arial" w:cs="Arial"/>
          <w:bCs/>
          <w:sz w:val="24"/>
          <w:szCs w:val="24"/>
        </w:rPr>
        <w:t xml:space="preserve"> ze schematem P&amp;ID oraz specyfikacją</w:t>
      </w:r>
      <w:r>
        <w:rPr>
          <w:rFonts w:ascii="Arial" w:hAnsi="Arial" w:cs="Arial"/>
          <w:bCs/>
          <w:sz w:val="24"/>
          <w:szCs w:val="24"/>
        </w:rPr>
        <w:t xml:space="preserve"> poszczególnych</w:t>
      </w:r>
      <w:r w:rsidRPr="00543127">
        <w:rPr>
          <w:rFonts w:ascii="Arial" w:hAnsi="Arial" w:cs="Arial"/>
          <w:bCs/>
          <w:sz w:val="24"/>
          <w:szCs w:val="24"/>
        </w:rPr>
        <w:t xml:space="preserve"> elementów</w:t>
      </w:r>
      <w:r>
        <w:rPr>
          <w:rFonts w:ascii="Arial" w:hAnsi="Arial" w:cs="Arial"/>
          <w:bCs/>
          <w:sz w:val="24"/>
          <w:szCs w:val="24"/>
        </w:rPr>
        <w:t>.</w:t>
      </w:r>
      <w:r w:rsidRPr="00543127">
        <w:rPr>
          <w:rFonts w:ascii="Arial" w:hAnsi="Arial" w:cs="Arial"/>
          <w:bCs/>
          <w:sz w:val="24"/>
          <w:szCs w:val="24"/>
        </w:rPr>
        <w:t xml:space="preserve"> </w:t>
      </w:r>
    </w:p>
    <w:p w:rsidR="00640466" w:rsidRDefault="00640466" w:rsidP="00640466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0466" w:rsidRPr="00543127" w:rsidRDefault="00640466" w:rsidP="00640466">
      <w:pPr>
        <w:spacing w:after="21"/>
        <w:ind w:right="20"/>
        <w:jc w:val="both"/>
        <w:rPr>
          <w:rFonts w:ascii="Arial" w:hAnsi="Arial" w:cs="Arial"/>
          <w:bCs/>
          <w:sz w:val="24"/>
          <w:szCs w:val="24"/>
        </w:rPr>
      </w:pPr>
      <w:r w:rsidRPr="00543127">
        <w:rPr>
          <w:rFonts w:ascii="Arial" w:eastAsia="Times New Roman" w:hAnsi="Arial" w:cs="Arial"/>
          <w:sz w:val="24"/>
          <w:szCs w:val="24"/>
          <w:lang w:eastAsia="pl-PL"/>
        </w:rPr>
        <w:t>2. Zakres prac, o którym mowa w punkcie 1a) obejmuje dostawę, montaż oraz rozruch:</w:t>
      </w:r>
    </w:p>
    <w:p w:rsidR="00640466" w:rsidRDefault="00640466" w:rsidP="00E76723">
      <w:pPr>
        <w:pStyle w:val="Akapitzlist"/>
        <w:numPr>
          <w:ilvl w:val="0"/>
          <w:numId w:val="33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Filtra wstępnego – 1 szt.</w:t>
      </w:r>
    </w:p>
    <w:p w:rsidR="00640466" w:rsidRDefault="00640466" w:rsidP="00E76723">
      <w:pPr>
        <w:pStyle w:val="Akapitzlist"/>
        <w:numPr>
          <w:ilvl w:val="0"/>
          <w:numId w:val="33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Stacji zmiękczania wody – 1 szt. Typ: SMH-362 lub równoważny.</w:t>
      </w:r>
    </w:p>
    <w:p w:rsidR="00640466" w:rsidRDefault="00640466" w:rsidP="00E76723">
      <w:pPr>
        <w:pStyle w:val="Akapitzlist"/>
        <w:numPr>
          <w:ilvl w:val="0"/>
          <w:numId w:val="33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Stacji odwróconej osmozy – 1 szt. Typ: B-1-3 lub równoważny.</w:t>
      </w:r>
    </w:p>
    <w:p w:rsidR="00640466" w:rsidRDefault="00640466" w:rsidP="00E76723">
      <w:pPr>
        <w:pStyle w:val="Akapitzlist"/>
        <w:numPr>
          <w:ilvl w:val="0"/>
          <w:numId w:val="33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Dozownika do korekty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1 szt. Typ: DDC-10 lub równoważny.</w:t>
      </w:r>
    </w:p>
    <w:p w:rsidR="00640466" w:rsidRDefault="00640466" w:rsidP="00E76723">
      <w:pPr>
        <w:pStyle w:val="Akapitzlist"/>
        <w:numPr>
          <w:ilvl w:val="0"/>
          <w:numId w:val="33"/>
        </w:num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Szafy elektrycznej – 1 szt.</w:t>
      </w:r>
    </w:p>
    <w:p w:rsidR="00640466" w:rsidRDefault="00640466" w:rsidP="00640466">
      <w:pPr>
        <w:spacing w:after="21"/>
        <w:ind w:left="284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0466" w:rsidRDefault="00640466" w:rsidP="00E76723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Ad. 1). Wymagania bezwzględne:</w:t>
      </w:r>
    </w:p>
    <w:p w:rsidR="00640466" w:rsidRPr="00AC2847" w:rsidRDefault="00640466" w:rsidP="00640466">
      <w:pPr>
        <w:spacing w:after="21"/>
        <w:ind w:left="284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 w:rsidRPr="00AC2847">
        <w:rPr>
          <w:rFonts w:ascii="Arial" w:eastAsia="Times New Roman" w:hAnsi="Arial" w:cs="Arial"/>
          <w:sz w:val="24"/>
          <w:szCs w:val="24"/>
          <w:lang w:eastAsia="pl-PL"/>
        </w:rPr>
        <w:t>narurowy</w:t>
      </w:r>
      <w:proofErr w:type="spellEnd"/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 filtr mechaniczny,</w:t>
      </w:r>
    </w:p>
    <w:p w:rsidR="00640466" w:rsidRPr="00AC2847" w:rsidRDefault="00640466" w:rsidP="00640466">
      <w:pPr>
        <w:spacing w:after="21"/>
        <w:ind w:left="284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skuteczność min. 50µm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40466" w:rsidRPr="00AC2847" w:rsidRDefault="00640466" w:rsidP="00640466">
      <w:pPr>
        <w:spacing w:after="21"/>
        <w:ind w:left="284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wydajność nominalna układu min. 10,0 m³/h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40466" w:rsidRPr="00AC2847" w:rsidRDefault="00640466" w:rsidP="00640466">
      <w:pPr>
        <w:spacing w:after="21"/>
        <w:ind w:left="284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ciśnienie pracy 1-6 bar.</w:t>
      </w:r>
    </w:p>
    <w:p w:rsidR="00640466" w:rsidRDefault="00640466" w:rsidP="00640466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0466" w:rsidRPr="00AC2847" w:rsidRDefault="00640466" w:rsidP="00640466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Ad. 2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Wymagania bezwzględne:</w:t>
      </w:r>
    </w:p>
    <w:p w:rsidR="00640466" w:rsidRPr="00AC2847" w:rsidRDefault="00640466" w:rsidP="00640466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przepływ max. 10 m³/h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40466" w:rsidRPr="00AC2847" w:rsidRDefault="00640466" w:rsidP="00640466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ciśnienie pracy: 2,5-6 bar,</w:t>
      </w:r>
    </w:p>
    <w:p w:rsidR="00640466" w:rsidRPr="00AC2847" w:rsidRDefault="00640466" w:rsidP="00640466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temperatura pracy do 35°C,</w:t>
      </w:r>
    </w:p>
    <w:p w:rsidR="00640466" w:rsidRPr="00AC2847" w:rsidRDefault="00640466" w:rsidP="00640466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czas trwania regeneracji max. 60 min.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40466" w:rsidRPr="00AC2847" w:rsidRDefault="00640466" w:rsidP="00640466">
      <w:pPr>
        <w:pStyle w:val="Akapitzlist"/>
        <w:tabs>
          <w:tab w:val="left" w:pos="426"/>
        </w:tabs>
        <w:suppressAutoHyphens/>
        <w:spacing w:after="0"/>
        <w:ind w:left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- stacja musi zawierać zbiorniki stalowe, </w:t>
      </w:r>
    </w:p>
    <w:p w:rsidR="00640466" w:rsidRPr="00AC2847" w:rsidRDefault="00640466" w:rsidP="00E63337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- stacja musi być dwugłowicowa, każda z butli musi mieć niezależną głowicę do procesu regeneracji, </w:t>
      </w:r>
    </w:p>
    <w:p w:rsidR="00640466" w:rsidRPr="00AC2847" w:rsidRDefault="00640466" w:rsidP="00E63337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E7672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AC2847">
        <w:rPr>
          <w:rFonts w:ascii="Arial" w:eastAsia="Times New Roman" w:hAnsi="Arial" w:cs="Arial"/>
          <w:sz w:val="24"/>
          <w:szCs w:val="24"/>
          <w:lang w:eastAsia="pl-PL"/>
        </w:rPr>
        <w:t>biorniki ciśnieniowe muszą zostać wykonane ze stali pokrytej polipropylenem lub gumowane. Wymagany jest certyfikat na przebicie elektryczne powłoki,</w:t>
      </w:r>
    </w:p>
    <w:p w:rsidR="00640466" w:rsidRPr="00AC2847" w:rsidRDefault="00640466" w:rsidP="00640466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klasa korozyjności C5-M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40466" w:rsidRPr="00AC2847" w:rsidRDefault="00640466" w:rsidP="00E6333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czujnik analogowy pomiaru poziomu soli w zbiorniku solanki z sygnalizacją braku soli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40466" w:rsidRPr="00AC2847" w:rsidRDefault="00640466" w:rsidP="0064046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oddzielna niezależna głowica sterująca procesem regeneracji dla każdej butli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40466" w:rsidRPr="00AC2847" w:rsidRDefault="00640466" w:rsidP="0064046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brak części ruchomych w głowicy typu koła zębate, przekładki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40466" w:rsidRPr="00AC2847" w:rsidRDefault="00640466" w:rsidP="00E6333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wymagany jest dodatkowy właz inspekcyjny na każdym zbiorniku do celów serwisowych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40466" w:rsidRPr="00AC2847" w:rsidRDefault="00640466" w:rsidP="0064046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napięcie sterownicze 24 VDC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63337" w:rsidRDefault="00640466" w:rsidP="0064046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- urządzenie zabudowane na ramie z całą instalacja rurową, manometrem na wlocie </w:t>
      </w:r>
      <w:r w:rsidR="00E63337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AC2847">
        <w:rPr>
          <w:rFonts w:ascii="Arial" w:eastAsia="Times New Roman" w:hAnsi="Arial" w:cs="Arial"/>
          <w:sz w:val="24"/>
          <w:szCs w:val="24"/>
          <w:lang w:eastAsia="pl-PL"/>
        </w:rPr>
        <w:t>i wylocie jednostki oraz wodomierzem impulsowym testowane fabrycznie jako całość,</w:t>
      </w:r>
    </w:p>
    <w:p w:rsidR="00640466" w:rsidRPr="00AC2847" w:rsidRDefault="00640466" w:rsidP="0064046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certyfikat testu fabrycznego.</w:t>
      </w:r>
    </w:p>
    <w:p w:rsidR="00640466" w:rsidRPr="00EF1DC4" w:rsidRDefault="00640466" w:rsidP="00640466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640466" w:rsidRPr="00783371" w:rsidRDefault="00640466" w:rsidP="0064046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Ad. 3).</w:t>
      </w:r>
      <w:r w:rsidRPr="00AC28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C2847">
        <w:rPr>
          <w:rFonts w:ascii="Arial" w:eastAsia="Times New Roman" w:hAnsi="Arial" w:cs="Arial"/>
          <w:sz w:val="24"/>
          <w:szCs w:val="24"/>
          <w:lang w:eastAsia="pl-PL"/>
        </w:rPr>
        <w:t>Wymagania bezwzględne:</w:t>
      </w:r>
    </w:p>
    <w:p w:rsidR="00E76723" w:rsidRDefault="00640466" w:rsidP="0064046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AC2847">
        <w:rPr>
          <w:rFonts w:ascii="Arial" w:eastAsia="Times New Roman" w:hAnsi="Arial" w:cs="Arial"/>
          <w:sz w:val="24"/>
          <w:szCs w:val="24"/>
          <w:lang w:eastAsia="pl-PL"/>
        </w:rPr>
        <w:t>budowy membran osmotycznych wykonane ze stali kwasoodpornej AISI316 polerowane.</w:t>
      </w:r>
    </w:p>
    <w:p w:rsidR="00640466" w:rsidRPr="00AC2847" w:rsidRDefault="00640466" w:rsidP="0064046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membrany RO niskoenergetyczne.</w:t>
      </w:r>
    </w:p>
    <w:p w:rsidR="00640466" w:rsidRPr="00AC2847" w:rsidRDefault="00640466" w:rsidP="00E7672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a wyposażeniu urządzenia zawór płukania jakościowego, pomiar przewodności </w:t>
      </w:r>
      <w:proofErr w:type="spellStart"/>
      <w:r w:rsidRPr="00AC2847">
        <w:rPr>
          <w:rFonts w:ascii="Arial" w:eastAsia="Times New Roman" w:hAnsi="Arial" w:cs="Arial"/>
          <w:sz w:val="24"/>
          <w:szCs w:val="24"/>
          <w:lang w:eastAsia="pl-PL"/>
        </w:rPr>
        <w:t>permeatu</w:t>
      </w:r>
      <w:proofErr w:type="spellEnd"/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, pomiar przepływu wody uzdatnionej, ścieku oraz cyrkulacji wewnętrznej, zabezpieczenie przed </w:t>
      </w:r>
      <w:proofErr w:type="spellStart"/>
      <w:r w:rsidRPr="00AC2847">
        <w:rPr>
          <w:rFonts w:ascii="Arial" w:eastAsia="Times New Roman" w:hAnsi="Arial" w:cs="Arial"/>
          <w:sz w:val="24"/>
          <w:szCs w:val="24"/>
          <w:lang w:eastAsia="pl-PL"/>
        </w:rPr>
        <w:t>suchobiegiem</w:t>
      </w:r>
      <w:proofErr w:type="spellEnd"/>
      <w:r w:rsidRPr="00AC284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640466" w:rsidRPr="00AC2847" w:rsidRDefault="00640466" w:rsidP="0064046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t>- napięcie sterownicze 24 VDC.</w:t>
      </w:r>
    </w:p>
    <w:p w:rsidR="00640466" w:rsidRPr="00AC2847" w:rsidRDefault="00640466" w:rsidP="0064046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C284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urządzenie zabudowane na ramie z całą instalacja rurową, manometrami na wlocie i wylocie jednostki testowana fabrycznie jako całość, certyfikat FAT.</w:t>
      </w:r>
    </w:p>
    <w:p w:rsidR="00640466" w:rsidRPr="00AC2847" w:rsidRDefault="00640466" w:rsidP="0064046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0466" w:rsidRPr="00E76723" w:rsidRDefault="00640466" w:rsidP="00E76723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6723">
        <w:rPr>
          <w:rFonts w:ascii="Arial" w:eastAsia="Times New Roman" w:hAnsi="Arial" w:cs="Arial"/>
          <w:sz w:val="24"/>
          <w:szCs w:val="24"/>
          <w:lang w:eastAsia="pl-PL"/>
        </w:rPr>
        <w:t>Wykonawca musi zapewnić parametry wody podawanej do sieci zgodne                z PN 85 C 04601- norma ciepłownicza.</w:t>
      </w:r>
    </w:p>
    <w:p w:rsidR="007C74AD" w:rsidRDefault="007C74AD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7C74AD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74AD">
        <w:rPr>
          <w:rFonts w:ascii="Arial" w:eastAsia="Times New Roman" w:hAnsi="Arial" w:cs="Arial"/>
          <w:b/>
          <w:sz w:val="24"/>
          <w:szCs w:val="24"/>
          <w:lang w:eastAsia="pl-PL"/>
        </w:rPr>
        <w:t>§3</w:t>
      </w:r>
    </w:p>
    <w:p w:rsidR="00044964" w:rsidRPr="007C74AD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74AD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Zamawiający zleca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a Wykonaw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ca przyjmuje do wykonania prace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wymienione 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 §2 umowy.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 zobowiązuje się do wykonania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 umowy zgodnie z obowiązującymi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 tym zakresie normami i przepisami.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 zapewnia, że zarówno on jak t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eż wszystkie osoby, którymi się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posługuje posiadają niezbędne kwalifikacje, upraw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nienia oraz możliwości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prawidłowego wykonania prac.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warunkach organizacyjnych realizacji prac mon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tażowych uwzględnione zostanie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używanie odpowiednich zabezpieczeń i spr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zętu oraz wykonanie niezbędnych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zabezpieczeń z uwagi na fakt realizacji prac w c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zynnym zakładzie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produkcyjnym w bezpośrednim sąsiedztwie pr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>acujących urządzeń i instalacji.</w:t>
      </w:r>
    </w:p>
    <w:p w:rsidR="006A12D7" w:rsidRDefault="006A12D7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§4</w:t>
      </w:r>
    </w:p>
    <w:p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Termin Wykonania</w:t>
      </w:r>
    </w:p>
    <w:p w:rsidR="00EE7D94" w:rsidRPr="00EE7D94" w:rsidRDefault="00044964" w:rsidP="00EE7D94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Wykonawca zobowiązuje się do wykonania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 przedmiotu umowy w terminie</w:t>
      </w:r>
      <w:r w:rsidR="00EE7D94" w:rsidRPr="00EE7D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E7D94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EE7D94" w:rsidRPr="00EE7D94">
        <w:rPr>
          <w:rFonts w:ascii="Arial" w:eastAsia="Times New Roman" w:hAnsi="Arial" w:cs="Arial"/>
          <w:b/>
          <w:sz w:val="24"/>
          <w:szCs w:val="24"/>
          <w:lang w:eastAsia="pl-PL"/>
        </w:rPr>
        <w:t>o 6 tygodni</w:t>
      </w:r>
      <w:r w:rsidR="00EE7D94" w:rsidRPr="00EE7D94">
        <w:rPr>
          <w:rFonts w:ascii="Arial" w:eastAsia="Times New Roman" w:hAnsi="Arial" w:cs="Arial"/>
          <w:sz w:val="24"/>
          <w:szCs w:val="24"/>
          <w:lang w:eastAsia="pl-PL"/>
        </w:rPr>
        <w:t xml:space="preserve"> od dnia podpisania umowy.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12D7" w:rsidRDefault="006A12D7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§5</w:t>
      </w:r>
    </w:p>
    <w:p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Ceny</w:t>
      </w:r>
    </w:p>
    <w:p w:rsidR="00EE7D94" w:rsidRPr="003E2058" w:rsidRDefault="00044964" w:rsidP="00EE7D94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Cena za wykonanie przedmiotu umowy określonego w § 2 wynosi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E7D94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="00EE7D94" w:rsidRPr="003E2058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EE7D94" w:rsidRPr="003E20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E7D94" w:rsidRPr="003E2058">
        <w:rPr>
          <w:rFonts w:ascii="Arial" w:eastAsia="Times New Roman" w:hAnsi="Arial" w:cs="Arial"/>
          <w:bCs/>
          <w:sz w:val="24"/>
          <w:szCs w:val="24"/>
          <w:lang w:eastAsia="pl-PL"/>
        </w:rPr>
        <w:t>netto,</w:t>
      </w:r>
    </w:p>
    <w:p w:rsidR="00EE7D94" w:rsidRPr="003E2058" w:rsidRDefault="00EE7D94" w:rsidP="00EE7D94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 ……………………………)</w:t>
      </w:r>
    </w:p>
    <w:p w:rsidR="00EE7D94" w:rsidRPr="003E2058" w:rsidRDefault="00EE7D94" w:rsidP="00EE7D94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……………………………………zł</w:t>
      </w:r>
    </w:p>
    <w:p w:rsidR="00EE7D94" w:rsidRPr="003E2058" w:rsidRDefault="00EE7D94" w:rsidP="00EE7D94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złotych:…………………………….)</w:t>
      </w:r>
    </w:p>
    <w:p w:rsidR="00EE7D94" w:rsidRPr="003E2058" w:rsidRDefault="00EE7D94" w:rsidP="00EE7D94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:rsidR="00EE7D94" w:rsidRPr="003E2058" w:rsidRDefault="00EE7D94" w:rsidP="00EE7D94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3E2058">
        <w:rPr>
          <w:rFonts w:ascii="Arial" w:eastAsia="Times New Roman" w:hAnsi="Arial" w:cs="Arial"/>
          <w:sz w:val="24"/>
          <w:szCs w:val="24"/>
        </w:rPr>
        <w:t>VAT: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………………………………….…zł</w:t>
      </w:r>
    </w:p>
    <w:p w:rsidR="00EE7D94" w:rsidRPr="003E2058" w:rsidRDefault="00EE7D94" w:rsidP="00EE7D94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……………………………..)</w:t>
      </w:r>
    </w:p>
    <w:p w:rsidR="00EE7D94" w:rsidRDefault="00EE7D94" w:rsidP="00EE7D94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tym:</w:t>
      </w:r>
    </w:p>
    <w:p w:rsidR="00EE7D94" w:rsidRDefault="00EE7D94" w:rsidP="00EE7D94">
      <w:pPr>
        <w:pStyle w:val="Bezodstpw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bCs/>
          <w:sz w:val="24"/>
          <w:szCs w:val="24"/>
          <w:lang w:eastAsia="pl-PL"/>
        </w:rPr>
        <w:t>a)</w:t>
      </w:r>
      <w:r w:rsidRPr="003E2058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Dostawa oraz montaż stacji produkcji wody demineralizowanej do uzupełniania obiegu ciepł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owniczego:</w:t>
      </w:r>
    </w:p>
    <w:p w:rsidR="00EE7D94" w:rsidRPr="003E2058" w:rsidRDefault="00EE7D94" w:rsidP="00EE7D94">
      <w:pPr>
        <w:pStyle w:val="Bezodstpw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…………………………………. zł netto,</w:t>
      </w:r>
    </w:p>
    <w:p w:rsidR="00EE7D94" w:rsidRDefault="00EE7D94" w:rsidP="00EE7D94">
      <w:pPr>
        <w:pStyle w:val="Bezodstpw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b)</w:t>
      </w:r>
      <w:r w:rsidRPr="003E2058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Wykonanie projektu koncepcyjnego modernizacji stacji odgazowania próżniowego wody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EE7D94" w:rsidRPr="00EE7D94" w:rsidRDefault="00EE7D94" w:rsidP="00EE7D94">
      <w:pPr>
        <w:pStyle w:val="Bezodstpw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………………………..………. zł netto.</w:t>
      </w:r>
    </w:p>
    <w:p w:rsidR="00044964" w:rsidRPr="00044964" w:rsidRDefault="00EE7D94" w:rsidP="00EE7D94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Wartość przedmiotu umowy obejmuje wszystkie ko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szty jakie wykonawca poniesie w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celu należytego wykonania umowy.</w:t>
      </w:r>
    </w:p>
    <w:p w:rsidR="006A12D7" w:rsidRDefault="006A12D7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§6</w:t>
      </w:r>
    </w:p>
    <w:p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Warunki płatności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Ustala się następujące warunki płatności na rzecz Wykonawcy: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Wynagrodzenie przysługujące Wykonawcy za wyk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onanie przedmiotu umowy, płatne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będzie w następujący sposób</w:t>
      </w:r>
      <w:r w:rsidR="00EE7D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- przelewem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Podstawą do wystawienia faktury za wykonane prac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e stanowić będzie podpisany bez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zastrzeżeń przez przedstawicieli obu stron protokół odb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ioru robót będących przedmiotem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umowy.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Płatność faktur nastąpi w formie prz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>elewu w terminie 30 dni od daty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wystawienia faktury.</w:t>
      </w:r>
    </w:p>
    <w:p w:rsidR="00C60351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§7</w:t>
      </w:r>
    </w:p>
    <w:p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Odbiory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Odbiór wykonanych prac stwierdzony zostanie protokółem podpisanym przez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przedstawicieli Wykonawcy i Zamawiającego.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Gotowość do odbioru zostanie zgłoszona pisemnie p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rzez Wykonawcę w terminie minimum </w:t>
      </w:r>
      <w:r w:rsidR="00EE7D9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 dni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przed planowanym odbiorem.</w:t>
      </w:r>
    </w:p>
    <w:p w:rsidR="00C60351" w:rsidRDefault="00C60351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§8</w:t>
      </w:r>
    </w:p>
    <w:p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Gwarancje</w:t>
      </w:r>
    </w:p>
    <w:p w:rsidR="001262C1" w:rsidRDefault="00044964" w:rsidP="001262C1">
      <w:pPr>
        <w:tabs>
          <w:tab w:val="decimal" w:pos="284"/>
          <w:tab w:val="decimal" w:pos="86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 Wykonawca udziela Zamawiającemu gwarancji dobrego wykonania swoich zobowiązań umownych na okres</w:t>
      </w:r>
      <w:r w:rsidR="00EE7D94" w:rsidRPr="00EE7D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7D94">
        <w:rPr>
          <w:rFonts w:ascii="Arial" w:eastAsia="Times New Roman" w:hAnsi="Arial" w:cs="Arial"/>
          <w:sz w:val="24"/>
          <w:szCs w:val="24"/>
          <w:lang w:eastAsia="pl-PL"/>
        </w:rPr>
        <w:t xml:space="preserve"> ………….</w:t>
      </w:r>
      <w:r w:rsidR="00EE7D94">
        <w:rPr>
          <w:rFonts w:ascii="Arial" w:eastAsia="Times New Roman" w:hAnsi="Arial" w:cs="Arial"/>
          <w:sz w:val="24"/>
          <w:szCs w:val="24"/>
          <w:lang w:eastAsia="pl-PL"/>
        </w:rPr>
        <w:t>24 miesiące od daty odbioru końcowego.</w:t>
      </w:r>
    </w:p>
    <w:p w:rsidR="00044964" w:rsidRPr="00044964" w:rsidRDefault="00044964" w:rsidP="001262C1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 gwarantuje, że wykonane pra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ce nie będą miały ukrytych wad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wykonawczych spowodowanych zastosowaniem niewłaściwych materiałów bądź zastosowaniem niewłaściwych technologii produkcji, czy niedbalstwa.</w:t>
      </w:r>
    </w:p>
    <w:p w:rsidR="00044964" w:rsidRPr="00044964" w:rsidRDefault="00044964" w:rsidP="001262C1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 nie odpowiada za uszkodzenia i usterki powstałe w wyniku niewłaściwej, eksploatacji urządzeń.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Wykonawca zobowiązuje się do usunięcia usterek i naprawy na własny koszt uszkodzeń powstałych z jego winy, w najkrótszym możliwym czasie: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terminie 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36 godzin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terminie określonym komisyjnie, przy udziale stron, jeżeli naprawa w czasie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wyżej określonym nie będzie możliwa.</w:t>
      </w:r>
    </w:p>
    <w:p w:rsidR="00044964" w:rsidRPr="00044964" w:rsidRDefault="00044964" w:rsidP="00964B37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5.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Jeżeli Wykonawca będzie opóźniał usunięcie wad bez uzasadnionej przyczyny, Zamawiający ma prawo do wykonania naprawy we własnym zakresie, na koszt Wykonawcy.</w:t>
      </w:r>
    </w:p>
    <w:p w:rsidR="00C60351" w:rsidRDefault="00C60351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§9</w:t>
      </w:r>
    </w:p>
    <w:p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Kary umowne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Zamawiający ma prawo naliczyć Wykonawcy następujące kary umowne: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kara w wysokości 10 % wartości netto przedmiotu umowy, gdy Zamawiający odstąpi od umowy, z powodu okoliczności za które odpowiada Wykonawca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kara w wysokości 10 % wartości netto przedmiotu umowy, za odstąpienie od umowy przez Wykonawcę, z powodu okoliczności za które nie odpowiada Zamawiający.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za nieterminowe wykonanie przedmiotu umowy, kara w wysokości 0,1 % uzgodnionej ceny netto za każdy dzień zwłoki, lecz nie więcej niż 10 % wartości przedmiotu umowy.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 ma prawo naliczyć Zamawia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jącemu następujące kary umowne: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kara w wysokości 10 % wartości netto przedmiotu umowy, gdy Wykonawca odstąpi od umowy, z powodu okoliczności za które odpowiada Zamawiający.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Kara w wysokości 10 % wartości netto przedmiotu umowy, za odstąpienie od umowy przez Zamawiającego, z powodu okoliczności za które nie odpowiada Wykonawca.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Strony zastrzegają sobie możliwość odstąpienia od naliczania kar umownych.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przypadku gdy kary umowne nie pokryją w pełni poniesionej szkody, strony mogą dochodzić odszkodowania uzupełniającego na zasadach ogólnych Kodeksu Cywilnego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64B37" w:rsidRDefault="00964B37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§10</w:t>
      </w:r>
    </w:p>
    <w:p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Przedstawiciele stron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Przedstawicielami Zamawiającego, upoważnio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nymi do sprawdzenia przebiegu </w:t>
      </w:r>
      <w:r w:rsidR="00964B37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realizacji przedmiotu umowy oraz odbioru robó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t oraz uzyskiwania, na żądanie,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informacji od Wykonawcy o postępie pracy są:</w:t>
      </w:r>
    </w:p>
    <w:p w:rsidR="00044964" w:rsidRPr="00044964" w:rsidRDefault="00C60351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Łukasz Kowalski – Specjalista ds. wytwarzania.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Przedstawicielami Wykonawcy, upoważnionymi do dozoru nad pra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cami                   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reprezentujących Wykonawcę w sprawach związanych z realizacją umowy są:</w:t>
      </w:r>
    </w:p>
    <w:p w:rsidR="00044964" w:rsidRPr="00044964" w:rsidRDefault="00C60351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C60351" w:rsidRDefault="00C60351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D94" w:rsidRDefault="00EE7D9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D94" w:rsidRDefault="00EE7D9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D94" w:rsidRDefault="00EE7D9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0351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§11</w:t>
      </w:r>
    </w:p>
    <w:p w:rsidR="00044964" w:rsidRPr="00044964" w:rsidRDefault="00C60351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Od obowiązków wynikających z niniejszej umowy Strony mogą być zwolnione </w:t>
      </w:r>
      <w:r w:rsidR="00964B37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w przypadku zaistnienia okoliczności nieprzewidzianych, niezależnych od woli Stron, którym Strona nie mogła zapobiec przy dołożeniu należytej staranności (siła wyższa). „Siła wyższa" oznacza okoliczności o nadzwyczajnym charakterze, spowodowane zdarzeniem losu lub takimi zdarzeniami jak: strajki, rozruchy, wojna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katastrofy itp., które wystąpiły po podpisaniu niniejszej umowy i pozostawały całkowicie poza kontrolą Stron. O zaistnieniu okoliczności uznanych za siłę wyższą Strony są zobowiązane niezwłocznie się powiadomić.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 Wykonawca i Zamawiający zobowiązują się do ochrony udostępnionych danych osobowych zgodnie z zapis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ami Ustawy z dnia 10 maja 2018 r.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 ochronie danych osobowych oraz Rozporządzeniem Parlamentu Europejskiego i Rady (UE) 2016/679 z dnia 27 kwietnia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2016 r. w sprawie ochrony osób fizycznych w związku </w:t>
      </w:r>
      <w:r w:rsidR="00964B3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 przetwarzaniem danych osobowych w sprawie swobodnego przepływu takich danych oraz uchylenia dyrektywy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95/46AVE.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Wykonawca i Zamawiający oświadczają, że opracowali i wdrożyli środki, zapewniające ochronę przetwarzanych danych osobowych przed dostępem osób nieuprawnionych, prowadzą ewidencję miejsc przetwarzania danych osobowych i osób zatrudnionych przy ich przetwarzaniu oraz dokumentację opisującą sposób przetwarzania danych oraz środki techniczne i organizacyjne, a także upoważnili i przeszkolili osoby zatrudnione przy przetwarza</w:t>
      </w:r>
      <w:r w:rsidR="002870D5">
        <w:rPr>
          <w:rFonts w:ascii="Arial" w:eastAsia="Times New Roman" w:hAnsi="Arial" w:cs="Arial"/>
          <w:sz w:val="24"/>
          <w:szCs w:val="24"/>
          <w:lang w:eastAsia="pl-PL"/>
        </w:rPr>
        <w:t xml:space="preserve">niu danych osobowych w zakresie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ochrony tych danych.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</w:t>
      </w:r>
      <w:r w:rsidR="002870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Zamawiający oświadczają, że wszystkie osoby zatrudnione przy</w:t>
      </w:r>
      <w:r w:rsidR="002870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przetwarzaniu danych osobowych zostaną zobowi</w:t>
      </w:r>
      <w:r w:rsidR="002870D5">
        <w:rPr>
          <w:rFonts w:ascii="Arial" w:eastAsia="Times New Roman" w:hAnsi="Arial" w:cs="Arial"/>
          <w:sz w:val="24"/>
          <w:szCs w:val="24"/>
          <w:lang w:eastAsia="pl-PL"/>
        </w:rPr>
        <w:t xml:space="preserve">ązane do zachowania w tajemnicy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wszelkich informacji uzyskanych w związku z</w:t>
      </w:r>
      <w:r w:rsidR="002870D5">
        <w:rPr>
          <w:rFonts w:ascii="Arial" w:eastAsia="Times New Roman" w:hAnsi="Arial" w:cs="Arial"/>
          <w:sz w:val="24"/>
          <w:szCs w:val="24"/>
          <w:lang w:eastAsia="pl-PL"/>
        </w:rPr>
        <w:t xml:space="preserve"> przetwarzaniem danych, poprzez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podpisanie „Indywidualnego upoważnienia osoby posiadającej dostęp do danych</w:t>
      </w:r>
      <w:r w:rsidR="002870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osobowych".</w:t>
      </w:r>
    </w:p>
    <w:p w:rsidR="00044964" w:rsidRPr="00044964" w:rsidRDefault="002870D5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i Zamawiający oświadczają, że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ane osobowe Stron umowy zostaną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wykorzystane wyłącznie w celu realizacji przedmiotu umowy</w:t>
      </w:r>
      <w:r w:rsidR="001262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870D5" w:rsidRDefault="002870D5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2870D5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70D5">
        <w:rPr>
          <w:rFonts w:ascii="Arial" w:eastAsia="Times New Roman" w:hAnsi="Arial" w:cs="Arial"/>
          <w:b/>
          <w:sz w:val="24"/>
          <w:szCs w:val="24"/>
          <w:lang w:eastAsia="pl-PL"/>
        </w:rPr>
        <w:t>§12</w:t>
      </w:r>
    </w:p>
    <w:p w:rsidR="00044964" w:rsidRPr="002870D5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70D5">
        <w:rPr>
          <w:rFonts w:ascii="Arial" w:eastAsia="Times New Roman" w:hAnsi="Arial" w:cs="Arial"/>
          <w:b/>
          <w:sz w:val="24"/>
          <w:szCs w:val="24"/>
          <w:lang w:eastAsia="pl-PL"/>
        </w:rPr>
        <w:t>Zmiany i uzupełnienia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Wszelkie zmiany lub uzupełnienia umowy wymagają f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ormy pisemnej w formie aneksu 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muszą być podpisane przez upoważnionych przedstawicieli obydwu stron.</w:t>
      </w:r>
    </w:p>
    <w:p w:rsid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§13</w:t>
      </w:r>
    </w:p>
    <w:p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Rozstrzyganie sporów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Strony dołożą wszelkich starań dla polubownego rozstrzygania wszelkich sporów 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wątpliwości powstałych w okresie ważności niniejszej umowy.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przypadku nie osiągnięcia porozumienia w s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posób polubowny, kwestie sporne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rozstrzygane będą przez sąd powszechny, właściwy miejscowo i rzeczowo dla strony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pozywającej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sprawach nie objętych tekstem niniejszej umow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y mają zastosowanie odpowiednie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przepisy Kodeksu Cywilnego.</w:t>
      </w:r>
    </w:p>
    <w:p w:rsid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</w:p>
    <w:p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</w:t>
      </w:r>
    </w:p>
    <w:p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Umowę sporządzono w dwóch jednobrzmiących egzemplarzach, po j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ednym dla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Zamawiającego i dla Wykonawcy.</w:t>
      </w:r>
    </w:p>
    <w:p w:rsidR="00964B37" w:rsidRPr="00044964" w:rsidRDefault="00964B37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§15</w:t>
      </w:r>
    </w:p>
    <w:p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Załączniki</w:t>
      </w:r>
    </w:p>
    <w:p w:rsidR="00837934" w:rsidRDefault="00837934" w:rsidP="005D3779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l-PL"/>
        </w:rPr>
        <w:t>Ogłoszenie o przetargu,</w:t>
      </w:r>
    </w:p>
    <w:p w:rsidR="00044964" w:rsidRDefault="00044964" w:rsidP="005D3779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- Oferta Wykonawcy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37934" w:rsidRP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4964" w:rsidRP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044964"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</w:t>
      </w:r>
      <w:r w:rsidR="00044964"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WYKONAWCA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044964" w:rsidRPr="00B31A1C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44964" w:rsidRPr="00B31A1C" w:rsidSect="005C5554">
      <w:headerReference w:type="default" r:id="rId10"/>
      <w:footerReference w:type="default" r:id="rId11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45" w:rsidRDefault="00BB1045" w:rsidP="00B44EC2">
      <w:pPr>
        <w:spacing w:after="0" w:line="240" w:lineRule="auto"/>
      </w:pPr>
      <w:r>
        <w:separator/>
      </w:r>
    </w:p>
  </w:endnote>
  <w:endnote w:type="continuationSeparator" w:id="0">
    <w:p w:rsidR="00BB1045" w:rsidRDefault="00BB1045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083487"/>
      <w:docPartObj>
        <w:docPartGallery w:val="Page Numbers (Bottom of Page)"/>
        <w:docPartUnique/>
      </w:docPartObj>
    </w:sdtPr>
    <w:sdtContent>
      <w:p w:rsidR="00E76723" w:rsidRDefault="00E767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D94">
          <w:rPr>
            <w:noProof/>
          </w:rPr>
          <w:t>15</w:t>
        </w:r>
        <w:r>
          <w:fldChar w:fldCharType="end"/>
        </w:r>
      </w:p>
    </w:sdtContent>
  </w:sdt>
  <w:p w:rsidR="00E76723" w:rsidRDefault="00E76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45" w:rsidRDefault="00BB1045" w:rsidP="00B44EC2">
      <w:pPr>
        <w:spacing w:after="0" w:line="240" w:lineRule="auto"/>
      </w:pPr>
      <w:r>
        <w:separator/>
      </w:r>
    </w:p>
  </w:footnote>
  <w:footnote w:type="continuationSeparator" w:id="0">
    <w:p w:rsidR="00BB1045" w:rsidRDefault="00BB1045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23" w:rsidRDefault="00E76723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B54CA" wp14:editId="07B08D59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6723" w:rsidRPr="00A0771B" w:rsidRDefault="00E76723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:rsidR="00E76723" w:rsidRDefault="00E76723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E76723" w:rsidRPr="00CA69A0" w:rsidRDefault="00E76723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:rsidR="00E76723" w:rsidRPr="00967B5B" w:rsidRDefault="00E76723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:rsidR="00E76723" w:rsidRPr="00967B5B" w:rsidRDefault="00E76723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:rsidR="00E76723" w:rsidRPr="00967B5B" w:rsidRDefault="00E76723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" fillcolor="white [3212]" strokecolor="white [3212]" strokeweight="2pt">
              <v:textbox>
                <w:txbxContent>
                  <w:p w:rsidR="00E76723" w:rsidRPr="00A0771B" w:rsidRDefault="00E76723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:rsidR="00E76723" w:rsidRDefault="00E76723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:rsidR="00E76723" w:rsidRPr="00CA69A0" w:rsidRDefault="00E76723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:rsidR="00E76723" w:rsidRPr="00967B5B" w:rsidRDefault="00E76723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:rsidR="00E76723" w:rsidRPr="00967B5B" w:rsidRDefault="00E76723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:rsidR="00E76723" w:rsidRPr="00967B5B" w:rsidRDefault="00E76723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E76723" w:rsidRDefault="00E76723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2B3925" wp14:editId="643C018D">
              <wp:simplePos x="0" y="0"/>
              <wp:positionH relativeFrom="column">
                <wp:posOffset>-663575</wp:posOffset>
              </wp:positionH>
              <wp:positionV relativeFrom="paragraph">
                <wp:posOffset>895985</wp:posOffset>
              </wp:positionV>
              <wp:extent cx="6972300" cy="45720"/>
              <wp:effectExtent l="0" t="0" r="19050" b="3048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457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5pt,70.55pt" to="496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6D147881" wp14:editId="455FD77C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6910AF1"/>
    <w:multiLevelType w:val="hybridMultilevel"/>
    <w:tmpl w:val="A4A0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441F1"/>
    <w:multiLevelType w:val="hybridMultilevel"/>
    <w:tmpl w:val="FA621B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E7C7A"/>
    <w:multiLevelType w:val="hybridMultilevel"/>
    <w:tmpl w:val="66A41FC0"/>
    <w:lvl w:ilvl="0" w:tplc="910049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F523A"/>
    <w:multiLevelType w:val="hybridMultilevel"/>
    <w:tmpl w:val="34C02B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161FC"/>
    <w:multiLevelType w:val="hybridMultilevel"/>
    <w:tmpl w:val="BD16A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0546EF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357D5"/>
    <w:multiLevelType w:val="hybridMultilevel"/>
    <w:tmpl w:val="BEB607B0"/>
    <w:lvl w:ilvl="0" w:tplc="DA2ECB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097C"/>
    <w:multiLevelType w:val="hybridMultilevel"/>
    <w:tmpl w:val="B8647A9E"/>
    <w:lvl w:ilvl="0" w:tplc="33FEE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779355D"/>
    <w:multiLevelType w:val="hybridMultilevel"/>
    <w:tmpl w:val="34C02B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E4FCA"/>
    <w:multiLevelType w:val="hybridMultilevel"/>
    <w:tmpl w:val="D5C0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CF03FEC"/>
    <w:multiLevelType w:val="hybridMultilevel"/>
    <w:tmpl w:val="1EAAA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770493"/>
    <w:multiLevelType w:val="hybridMultilevel"/>
    <w:tmpl w:val="0478F160"/>
    <w:lvl w:ilvl="0" w:tplc="8FE601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65762EFE"/>
    <w:multiLevelType w:val="hybridMultilevel"/>
    <w:tmpl w:val="4F7E2514"/>
    <w:lvl w:ilvl="0" w:tplc="B76E678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14557"/>
    <w:multiLevelType w:val="hybridMultilevel"/>
    <w:tmpl w:val="429E3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C1E10"/>
    <w:multiLevelType w:val="hybridMultilevel"/>
    <w:tmpl w:val="429E3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0"/>
  </w:num>
  <w:num w:numId="9">
    <w:abstractNumId w:val="12"/>
  </w:num>
  <w:num w:numId="10">
    <w:abstractNumId w:val="13"/>
  </w:num>
  <w:num w:numId="11">
    <w:abstractNumId w:val="14"/>
  </w:num>
  <w:num w:numId="12">
    <w:abstractNumId w:val="11"/>
  </w:num>
  <w:num w:numId="13">
    <w:abstractNumId w:val="25"/>
  </w:num>
  <w:num w:numId="14">
    <w:abstractNumId w:val="24"/>
  </w:num>
  <w:num w:numId="15">
    <w:abstractNumId w:val="15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28"/>
  </w:num>
  <w:num w:numId="20">
    <w:abstractNumId w:val="29"/>
  </w:num>
  <w:num w:numId="21">
    <w:abstractNumId w:val="23"/>
  </w:num>
  <w:num w:numId="22">
    <w:abstractNumId w:val="7"/>
  </w:num>
  <w:num w:numId="23">
    <w:abstractNumId w:val="22"/>
  </w:num>
  <w:num w:numId="24">
    <w:abstractNumId w:val="27"/>
  </w:num>
  <w:num w:numId="25">
    <w:abstractNumId w:val="16"/>
  </w:num>
  <w:num w:numId="26">
    <w:abstractNumId w:val="8"/>
  </w:num>
  <w:num w:numId="27">
    <w:abstractNumId w:val="20"/>
  </w:num>
  <w:num w:numId="28">
    <w:abstractNumId w:val="31"/>
  </w:num>
  <w:num w:numId="29">
    <w:abstractNumId w:val="18"/>
  </w:num>
  <w:num w:numId="30">
    <w:abstractNumId w:val="17"/>
  </w:num>
  <w:num w:numId="31">
    <w:abstractNumId w:val="9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06"/>
    <w:rsid w:val="0001083E"/>
    <w:rsid w:val="00044964"/>
    <w:rsid w:val="000503B5"/>
    <w:rsid w:val="000565D2"/>
    <w:rsid w:val="00057073"/>
    <w:rsid w:val="000704F0"/>
    <w:rsid w:val="000B094D"/>
    <w:rsid w:val="000B3259"/>
    <w:rsid w:val="000E30C3"/>
    <w:rsid w:val="001262C1"/>
    <w:rsid w:val="0026052E"/>
    <w:rsid w:val="002870D5"/>
    <w:rsid w:val="002A6883"/>
    <w:rsid w:val="003453CD"/>
    <w:rsid w:val="003B7BDF"/>
    <w:rsid w:val="003D0911"/>
    <w:rsid w:val="003D09FC"/>
    <w:rsid w:val="003D6933"/>
    <w:rsid w:val="003E2058"/>
    <w:rsid w:val="003E73EA"/>
    <w:rsid w:val="004227DE"/>
    <w:rsid w:val="00440848"/>
    <w:rsid w:val="00455A87"/>
    <w:rsid w:val="00457218"/>
    <w:rsid w:val="00484675"/>
    <w:rsid w:val="004A41C3"/>
    <w:rsid w:val="004C32E0"/>
    <w:rsid w:val="004C40EB"/>
    <w:rsid w:val="004D290F"/>
    <w:rsid w:val="004F3380"/>
    <w:rsid w:val="00511178"/>
    <w:rsid w:val="005170B8"/>
    <w:rsid w:val="00543127"/>
    <w:rsid w:val="00545D6C"/>
    <w:rsid w:val="00577B2B"/>
    <w:rsid w:val="00580721"/>
    <w:rsid w:val="0058790D"/>
    <w:rsid w:val="005A166F"/>
    <w:rsid w:val="005A5A69"/>
    <w:rsid w:val="005A7019"/>
    <w:rsid w:val="005C31FD"/>
    <w:rsid w:val="005C5554"/>
    <w:rsid w:val="005D3779"/>
    <w:rsid w:val="00610419"/>
    <w:rsid w:val="00624A3D"/>
    <w:rsid w:val="00640466"/>
    <w:rsid w:val="00643663"/>
    <w:rsid w:val="0064413C"/>
    <w:rsid w:val="0067765E"/>
    <w:rsid w:val="0068537F"/>
    <w:rsid w:val="006A12D7"/>
    <w:rsid w:val="006A6F1E"/>
    <w:rsid w:val="006E676F"/>
    <w:rsid w:val="006E6859"/>
    <w:rsid w:val="00742EA6"/>
    <w:rsid w:val="007516E5"/>
    <w:rsid w:val="00783371"/>
    <w:rsid w:val="00785757"/>
    <w:rsid w:val="00795BA5"/>
    <w:rsid w:val="007C74AD"/>
    <w:rsid w:val="007D0D8B"/>
    <w:rsid w:val="00837934"/>
    <w:rsid w:val="00852580"/>
    <w:rsid w:val="008A3C9D"/>
    <w:rsid w:val="008E3B05"/>
    <w:rsid w:val="00964B37"/>
    <w:rsid w:val="00967B5B"/>
    <w:rsid w:val="00971240"/>
    <w:rsid w:val="009A0467"/>
    <w:rsid w:val="009C2DF9"/>
    <w:rsid w:val="00A0771B"/>
    <w:rsid w:val="00A15302"/>
    <w:rsid w:val="00A6652F"/>
    <w:rsid w:val="00AA6199"/>
    <w:rsid w:val="00AC2847"/>
    <w:rsid w:val="00AE5558"/>
    <w:rsid w:val="00AE69A1"/>
    <w:rsid w:val="00B31A1C"/>
    <w:rsid w:val="00B372B8"/>
    <w:rsid w:val="00B44EC2"/>
    <w:rsid w:val="00B62806"/>
    <w:rsid w:val="00BA3EEC"/>
    <w:rsid w:val="00BB1045"/>
    <w:rsid w:val="00BE309D"/>
    <w:rsid w:val="00BE456E"/>
    <w:rsid w:val="00C60351"/>
    <w:rsid w:val="00C84C81"/>
    <w:rsid w:val="00CA69A0"/>
    <w:rsid w:val="00CD3286"/>
    <w:rsid w:val="00CE77A8"/>
    <w:rsid w:val="00D520F9"/>
    <w:rsid w:val="00D94B96"/>
    <w:rsid w:val="00DE6EE0"/>
    <w:rsid w:val="00E163E1"/>
    <w:rsid w:val="00E253A8"/>
    <w:rsid w:val="00E3147E"/>
    <w:rsid w:val="00E63337"/>
    <w:rsid w:val="00E76723"/>
    <w:rsid w:val="00E94630"/>
    <w:rsid w:val="00EE7D94"/>
    <w:rsid w:val="00EF1DC4"/>
    <w:rsid w:val="00F0231B"/>
    <w:rsid w:val="00F20FE5"/>
    <w:rsid w:val="00F84348"/>
    <w:rsid w:val="00F904C6"/>
    <w:rsid w:val="00FE2174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351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351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walski.lukasz86@o2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2129-F37F-4AA9-AF48-B4F480D6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15</Pages>
  <Words>2908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2019-12-12T11:14:00Z</cp:lastPrinted>
  <dcterms:created xsi:type="dcterms:W3CDTF">2019-08-14T05:42:00Z</dcterms:created>
  <dcterms:modified xsi:type="dcterms:W3CDTF">2020-02-18T12:27:00Z</dcterms:modified>
</cp:coreProperties>
</file>